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3466C6" w:rsidP="00372C42">
      <w:pPr>
        <w:pStyle w:val="Title"/>
        <w:spacing w:after="0"/>
        <w:jc w:val="both"/>
        <w:rPr>
          <w:rFonts w:asciiTheme="minorHAnsi" w:hAnsiTheme="minorHAnsi"/>
        </w:rPr>
      </w:pPr>
      <w:r>
        <w:rPr>
          <w:rFonts w:asciiTheme="minorHAnsi" w:hAnsiTheme="minorHAnsi"/>
        </w:rPr>
        <w:t>Leg Muscle Forces during Gait</w:t>
      </w:r>
      <w:r w:rsidR="00785759" w:rsidRPr="00E52CCD">
        <w:rPr>
          <w:rStyle w:val="FootnoteReference"/>
          <w:rFonts w:asciiTheme="minorHAnsi" w:hAnsiTheme="minorHAnsi"/>
        </w:rPr>
        <w:footnoteReference w:id="1"/>
      </w:r>
    </w:p>
    <w:p w:rsidR="00546677" w:rsidRPr="00D622CB" w:rsidRDefault="00546677" w:rsidP="00D622CB">
      <w:pPr>
        <w:pStyle w:val="Heading1"/>
        <w:spacing w:before="0" w:line="240" w:lineRule="auto"/>
        <w:contextualSpacing/>
        <w:jc w:val="both"/>
        <w:rPr>
          <w:rFonts w:asciiTheme="minorHAnsi" w:hAnsiTheme="minorHAnsi"/>
          <w:sz w:val="22"/>
          <w:szCs w:val="22"/>
        </w:rPr>
      </w:pPr>
    </w:p>
    <w:p w:rsidR="00A32BFD" w:rsidRPr="00D622CB" w:rsidRDefault="0057539C" w:rsidP="00D622CB">
      <w:pPr>
        <w:pStyle w:val="Heading1"/>
        <w:spacing w:before="0" w:line="240" w:lineRule="auto"/>
        <w:contextualSpacing/>
        <w:jc w:val="both"/>
        <w:rPr>
          <w:rFonts w:asciiTheme="minorHAnsi" w:hAnsiTheme="minorHAnsi"/>
          <w:sz w:val="22"/>
          <w:szCs w:val="22"/>
        </w:rPr>
      </w:pPr>
      <w:r w:rsidRPr="00D622CB">
        <w:rPr>
          <w:rFonts w:asciiTheme="minorHAnsi" w:hAnsiTheme="minorHAnsi"/>
          <w:b w:val="0"/>
          <w:bCs w:val="0"/>
          <w:sz w:val="22"/>
          <w:szCs w:val="22"/>
        </w:rPr>
        <w:t>I.</w:t>
      </w:r>
      <w:r w:rsidRPr="00D622CB">
        <w:rPr>
          <w:rFonts w:asciiTheme="minorHAnsi" w:hAnsiTheme="minorHAnsi"/>
          <w:sz w:val="22"/>
          <w:szCs w:val="22"/>
        </w:rPr>
        <w:t xml:space="preserve"> </w:t>
      </w:r>
      <w:r w:rsidR="006849E5" w:rsidRPr="00D622CB">
        <w:rPr>
          <w:rFonts w:asciiTheme="minorHAnsi" w:hAnsiTheme="minorHAnsi"/>
          <w:sz w:val="22"/>
          <w:szCs w:val="22"/>
        </w:rPr>
        <w:t>Introduction</w:t>
      </w:r>
    </w:p>
    <w:p w:rsidR="0057539C" w:rsidRPr="00D622CB" w:rsidRDefault="006849E5" w:rsidP="00D622CB">
      <w:pPr>
        <w:autoSpaceDE w:val="0"/>
        <w:autoSpaceDN w:val="0"/>
        <w:adjustRightInd w:val="0"/>
        <w:spacing w:after="0" w:line="240" w:lineRule="auto"/>
        <w:contextualSpacing/>
        <w:jc w:val="both"/>
        <w:rPr>
          <w:rFonts w:cs="Arial"/>
          <w:color w:val="333333"/>
          <w:shd w:val="clear" w:color="auto" w:fill="FFFFFF"/>
        </w:rPr>
      </w:pPr>
      <w:proofErr w:type="spellStart"/>
      <w:r w:rsidRPr="00D622CB">
        <w:rPr>
          <w:rFonts w:cs="Arial"/>
          <w:color w:val="333333"/>
          <w:shd w:val="clear" w:color="auto" w:fill="FFFFFF"/>
        </w:rPr>
        <w:t>OpenSim</w:t>
      </w:r>
      <w:proofErr w:type="spellEnd"/>
      <w:r w:rsidRPr="00D622CB">
        <w:rPr>
          <w:rFonts w:cs="Arial"/>
          <w:color w:val="333333"/>
          <w:shd w:val="clear" w:color="auto" w:fill="FFFFFF"/>
        </w:rPr>
        <w:t xml:space="preserve"> is a freely-available, user-extensible software system for developing musculoskeletal models and for simulating and analyzing movement. By creating dynamic simulations of movement that combine anatomical models with the physics of the musculoskeletal </w:t>
      </w:r>
      <w:proofErr w:type="gramStart"/>
      <w:r w:rsidRPr="00D622CB">
        <w:rPr>
          <w:rFonts w:cs="Arial"/>
          <w:color w:val="333333"/>
          <w:shd w:val="clear" w:color="auto" w:fill="FFFFFF"/>
        </w:rPr>
        <w:t>system,</w:t>
      </w:r>
      <w:proofErr w:type="gramEnd"/>
      <w:r w:rsidRPr="00D622CB">
        <w:rPr>
          <w:rFonts w:cs="Arial"/>
          <w:color w:val="333333"/>
          <w:shd w:val="clear" w:color="auto" w:fill="FFFFFF"/>
        </w:rPr>
        <w:t xml:space="preserve"> researchers can investigate elements of biomechanics that are difficult to study through experimentation alone.</w:t>
      </w:r>
    </w:p>
    <w:p w:rsidR="006849E5" w:rsidRPr="00D622CB" w:rsidRDefault="006849E5" w:rsidP="00D622CB">
      <w:pPr>
        <w:autoSpaceDE w:val="0"/>
        <w:autoSpaceDN w:val="0"/>
        <w:adjustRightInd w:val="0"/>
        <w:spacing w:after="0" w:line="240" w:lineRule="auto"/>
        <w:contextualSpacing/>
        <w:jc w:val="both"/>
        <w:rPr>
          <w:rFonts w:cs="Arial"/>
        </w:rPr>
      </w:pPr>
    </w:p>
    <w:p w:rsidR="006849E5" w:rsidRPr="00D622CB" w:rsidRDefault="006849E5"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Objectives</w:t>
      </w:r>
    </w:p>
    <w:p w:rsidR="00D64CA4" w:rsidRPr="00D64CA4" w:rsidRDefault="00D64CA4" w:rsidP="00D64CA4">
      <w:pPr>
        <w:spacing w:after="0" w:line="240" w:lineRule="auto"/>
        <w:jc w:val="both"/>
        <w:rPr>
          <w:rFonts w:eastAsia="Times New Roman" w:cs="Arial"/>
          <w:color w:val="333333"/>
        </w:rPr>
      </w:pPr>
      <w:r w:rsidRPr="00D64CA4">
        <w:rPr>
          <w:rFonts w:eastAsia="Times New Roman" w:cs="Arial"/>
          <w:color w:val="333333"/>
        </w:rPr>
        <w:t xml:space="preserve">This tutorial will take you through a typical workflow using </w:t>
      </w:r>
      <w:proofErr w:type="spellStart"/>
      <w:r w:rsidRPr="00D64CA4">
        <w:rPr>
          <w:rFonts w:eastAsia="Times New Roman" w:cs="Arial"/>
          <w:color w:val="333333"/>
        </w:rPr>
        <w:t>OpenSim</w:t>
      </w:r>
      <w:proofErr w:type="spellEnd"/>
      <w:r w:rsidRPr="00D64CA4">
        <w:rPr>
          <w:rFonts w:eastAsia="Times New Roman" w:cs="Arial"/>
          <w:color w:val="333333"/>
        </w:rPr>
        <w:t xml:space="preserve">. You will use several of the </w:t>
      </w:r>
      <w:proofErr w:type="spellStart"/>
      <w:r w:rsidRPr="00D64CA4">
        <w:rPr>
          <w:rFonts w:eastAsia="Times New Roman" w:cs="Arial"/>
          <w:color w:val="333333"/>
        </w:rPr>
        <w:t>OpenSim</w:t>
      </w:r>
      <w:proofErr w:type="spellEnd"/>
      <w:r w:rsidRPr="00D64CA4">
        <w:rPr>
          <w:rFonts w:eastAsia="Times New Roman" w:cs="Arial"/>
          <w:color w:val="333333"/>
        </w:rPr>
        <w:t xml:space="preserve"> tools to estimate the muscle forces of a human leg model during stance and swing phases of gait. In </w:t>
      </w:r>
      <w:hyperlink r:id="rId9" w:history="1">
        <w:r w:rsidRPr="00D64CA4">
          <w:rPr>
            <w:rFonts w:eastAsia="Times New Roman" w:cs="Arial"/>
            <w:color w:val="0000FF"/>
            <w:u w:val="single"/>
          </w:rPr>
          <w:t>Part I: Leg Muscle Force Estimation in Swing</w:t>
        </w:r>
      </w:hyperlink>
      <w:r w:rsidRPr="00D64CA4">
        <w:rPr>
          <w:rFonts w:eastAsia="Times New Roman" w:cs="Arial"/>
          <w:color w:val="333333"/>
        </w:rPr>
        <w:t>, you will</w:t>
      </w:r>
    </w:p>
    <w:p w:rsidR="00D64CA4" w:rsidRPr="00D64CA4" w:rsidRDefault="00D64CA4" w:rsidP="00D64CA4">
      <w:pPr>
        <w:pStyle w:val="ListParagraph"/>
        <w:numPr>
          <w:ilvl w:val="0"/>
          <w:numId w:val="15"/>
        </w:numPr>
        <w:shd w:val="clear" w:color="auto" w:fill="FFFFFF"/>
        <w:spacing w:after="0" w:line="240" w:lineRule="auto"/>
        <w:jc w:val="both"/>
        <w:rPr>
          <w:rFonts w:eastAsia="Times New Roman" w:cs="Arial"/>
          <w:color w:val="333333"/>
        </w:rPr>
      </w:pPr>
      <w:r w:rsidRPr="00D64CA4">
        <w:rPr>
          <w:rFonts w:eastAsia="Times New Roman" w:cs="Arial"/>
          <w:color w:val="333333"/>
        </w:rPr>
        <w:t>Visualize an Inverse Kinematic (IK) solution,</w:t>
      </w:r>
    </w:p>
    <w:p w:rsidR="00D64CA4" w:rsidRPr="00D64CA4" w:rsidRDefault="00D64CA4" w:rsidP="00D64CA4">
      <w:pPr>
        <w:pStyle w:val="ListParagraph"/>
        <w:numPr>
          <w:ilvl w:val="0"/>
          <w:numId w:val="15"/>
        </w:numPr>
        <w:shd w:val="clear" w:color="auto" w:fill="FFFFFF"/>
        <w:spacing w:after="0" w:line="240" w:lineRule="auto"/>
        <w:jc w:val="both"/>
        <w:rPr>
          <w:rFonts w:eastAsia="Times New Roman" w:cs="Arial"/>
          <w:color w:val="333333"/>
        </w:rPr>
      </w:pPr>
      <w:r w:rsidRPr="00D64CA4">
        <w:rPr>
          <w:rFonts w:eastAsia="Times New Roman" w:cs="Arial"/>
          <w:color w:val="333333"/>
        </w:rPr>
        <w:t>Use the Excitation Editor to generate muscle excitations for a forward dynamic simulation,</w:t>
      </w:r>
    </w:p>
    <w:p w:rsidR="00D64CA4" w:rsidRPr="00D64CA4" w:rsidRDefault="00D64CA4" w:rsidP="00D64CA4">
      <w:pPr>
        <w:pStyle w:val="ListParagraph"/>
        <w:numPr>
          <w:ilvl w:val="0"/>
          <w:numId w:val="15"/>
        </w:numPr>
        <w:shd w:val="clear" w:color="auto" w:fill="FFFFFF"/>
        <w:spacing w:after="0" w:line="240" w:lineRule="auto"/>
        <w:jc w:val="both"/>
        <w:rPr>
          <w:rFonts w:eastAsia="Times New Roman" w:cs="Arial"/>
          <w:color w:val="333333"/>
        </w:rPr>
      </w:pPr>
      <w:r w:rsidRPr="00D64CA4">
        <w:rPr>
          <w:rFonts w:eastAsia="Times New Roman" w:cs="Arial"/>
          <w:color w:val="333333"/>
        </w:rPr>
        <w:t>Use the Static Optimization Tool to estimate muscle excitations when muscle-tendon dynamics are ignored, and</w:t>
      </w:r>
    </w:p>
    <w:p w:rsidR="00D64CA4" w:rsidRPr="00D64CA4" w:rsidRDefault="00D64CA4" w:rsidP="00D64CA4">
      <w:pPr>
        <w:pStyle w:val="ListParagraph"/>
        <w:numPr>
          <w:ilvl w:val="0"/>
          <w:numId w:val="15"/>
        </w:numPr>
        <w:shd w:val="clear" w:color="auto" w:fill="FFFFFF"/>
        <w:spacing w:after="0" w:line="240" w:lineRule="auto"/>
        <w:jc w:val="both"/>
        <w:rPr>
          <w:rFonts w:eastAsia="Times New Roman" w:cs="Arial"/>
          <w:color w:val="333333"/>
        </w:rPr>
      </w:pPr>
      <w:r w:rsidRPr="00D64CA4">
        <w:rPr>
          <w:rFonts w:eastAsia="Times New Roman" w:cs="Arial"/>
          <w:color w:val="333333"/>
        </w:rPr>
        <w:t>Use the Computed Muscle Control (CMC) Tool to estimate muscle excitations in a forward dynamic simulation.</w:t>
      </w:r>
    </w:p>
    <w:p w:rsidR="00D64CA4" w:rsidRDefault="00D64CA4" w:rsidP="00D64CA4">
      <w:pPr>
        <w:spacing w:after="0" w:line="240" w:lineRule="auto"/>
        <w:jc w:val="both"/>
        <w:rPr>
          <w:rFonts w:eastAsia="Times New Roman" w:cs="Arial"/>
          <w:color w:val="333333"/>
        </w:rPr>
      </w:pPr>
    </w:p>
    <w:p w:rsidR="00D64CA4" w:rsidRPr="00D64CA4" w:rsidRDefault="00D64CA4" w:rsidP="00D64CA4">
      <w:pPr>
        <w:spacing w:after="0" w:line="240" w:lineRule="auto"/>
        <w:jc w:val="both"/>
        <w:rPr>
          <w:rFonts w:eastAsia="Times New Roman" w:cs="Arial"/>
          <w:color w:val="333333"/>
        </w:rPr>
      </w:pPr>
      <w:r w:rsidRPr="00D64CA4">
        <w:rPr>
          <w:rFonts w:eastAsia="Times New Roman" w:cs="Arial"/>
          <w:color w:val="333333"/>
        </w:rPr>
        <w:t xml:space="preserve">In </w:t>
      </w:r>
      <w:hyperlink r:id="rId10" w:history="1">
        <w:r w:rsidRPr="00D64CA4">
          <w:rPr>
            <w:rFonts w:eastAsia="Times New Roman" w:cs="Arial"/>
            <w:color w:val="0000FF"/>
            <w:u w:val="single"/>
          </w:rPr>
          <w:t>Part II: Leg Muscle Force Estimation in Stance</w:t>
        </w:r>
      </w:hyperlink>
      <w:r w:rsidRPr="00D64CA4">
        <w:rPr>
          <w:rFonts w:eastAsia="Times New Roman" w:cs="Arial"/>
          <w:color w:val="333333"/>
        </w:rPr>
        <w:t>, you will</w:t>
      </w:r>
    </w:p>
    <w:p w:rsidR="00D64CA4" w:rsidRPr="00D64CA4" w:rsidRDefault="00D64CA4" w:rsidP="00D64CA4">
      <w:pPr>
        <w:pStyle w:val="ListParagraph"/>
        <w:numPr>
          <w:ilvl w:val="0"/>
          <w:numId w:val="16"/>
        </w:numPr>
        <w:shd w:val="clear" w:color="auto" w:fill="FFFFFF"/>
        <w:spacing w:after="0" w:line="240" w:lineRule="auto"/>
        <w:jc w:val="both"/>
        <w:rPr>
          <w:rFonts w:eastAsia="Times New Roman" w:cs="Arial"/>
          <w:color w:val="333333"/>
        </w:rPr>
      </w:pPr>
      <w:r w:rsidRPr="00D64CA4">
        <w:rPr>
          <w:rFonts w:eastAsia="Times New Roman" w:cs="Arial"/>
          <w:color w:val="333333"/>
        </w:rPr>
        <w:t>Use the Inverse Dynamics (ID) Tool to estimate joint torques and residual forces,</w:t>
      </w:r>
    </w:p>
    <w:p w:rsidR="00D64CA4" w:rsidRPr="00D64CA4" w:rsidRDefault="00D64CA4" w:rsidP="00D64CA4">
      <w:pPr>
        <w:pStyle w:val="ListParagraph"/>
        <w:numPr>
          <w:ilvl w:val="0"/>
          <w:numId w:val="16"/>
        </w:numPr>
        <w:shd w:val="clear" w:color="auto" w:fill="FFFFFF"/>
        <w:spacing w:after="0" w:line="240" w:lineRule="auto"/>
        <w:jc w:val="both"/>
        <w:rPr>
          <w:rFonts w:eastAsia="Times New Roman" w:cs="Arial"/>
          <w:color w:val="333333"/>
        </w:rPr>
      </w:pPr>
      <w:r w:rsidRPr="00D64CA4">
        <w:rPr>
          <w:rFonts w:eastAsia="Times New Roman" w:cs="Arial"/>
          <w:color w:val="333333"/>
        </w:rPr>
        <w:t>Use the Residual Reduction Algorithm (RRA) to find model parameter values that reduce the residual forces predicted by the ID solution, and</w:t>
      </w:r>
    </w:p>
    <w:p w:rsidR="00D64CA4" w:rsidRPr="00D64CA4" w:rsidRDefault="00D64CA4" w:rsidP="00D64CA4">
      <w:pPr>
        <w:pStyle w:val="ListParagraph"/>
        <w:numPr>
          <w:ilvl w:val="0"/>
          <w:numId w:val="16"/>
        </w:numPr>
        <w:shd w:val="clear" w:color="auto" w:fill="FFFFFF"/>
        <w:spacing w:after="0" w:line="240" w:lineRule="auto"/>
        <w:jc w:val="both"/>
        <w:rPr>
          <w:rFonts w:eastAsia="Times New Roman" w:cs="Arial"/>
          <w:color w:val="333333"/>
        </w:rPr>
      </w:pPr>
      <w:r w:rsidRPr="00D64CA4">
        <w:rPr>
          <w:rFonts w:eastAsia="Times New Roman" w:cs="Arial"/>
          <w:color w:val="333333"/>
        </w:rPr>
        <w:t>Use CMC to estimate muscle excitations in a forward dynamic simulation.</w:t>
      </w:r>
    </w:p>
    <w:p w:rsidR="0057539C" w:rsidRPr="00D622CB" w:rsidRDefault="0057539C" w:rsidP="00D622CB">
      <w:pPr>
        <w:autoSpaceDE w:val="0"/>
        <w:autoSpaceDN w:val="0"/>
        <w:adjustRightInd w:val="0"/>
        <w:spacing w:after="0" w:line="240" w:lineRule="auto"/>
        <w:contextualSpacing/>
        <w:jc w:val="both"/>
        <w:rPr>
          <w:rFonts w:cs="Arial"/>
        </w:rPr>
      </w:pPr>
    </w:p>
    <w:p w:rsidR="0057539C" w:rsidRPr="00D622CB" w:rsidRDefault="0057539C"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Acknowledgements</w:t>
      </w:r>
    </w:p>
    <w:p w:rsidR="0057539C" w:rsidRPr="00D622CB" w:rsidRDefault="006849E5" w:rsidP="00D622CB">
      <w:pPr>
        <w:autoSpaceDE w:val="0"/>
        <w:autoSpaceDN w:val="0"/>
        <w:adjustRightInd w:val="0"/>
        <w:spacing w:after="0" w:line="240" w:lineRule="auto"/>
        <w:contextualSpacing/>
        <w:jc w:val="both"/>
        <w:rPr>
          <w:rFonts w:cs="Arial"/>
          <w:color w:val="333333"/>
          <w:shd w:val="clear" w:color="auto" w:fill="FFFFFF"/>
        </w:rPr>
      </w:pPr>
      <w:r w:rsidRPr="00D622CB">
        <w:rPr>
          <w:rFonts w:cs="Arial"/>
          <w:color w:val="333333"/>
          <w:shd w:val="clear" w:color="auto" w:fill="FFFFFF"/>
        </w:rPr>
        <w:t xml:space="preserve">This example was created by Ajay Seth, Samuel </w:t>
      </w:r>
      <w:proofErr w:type="spellStart"/>
      <w:r w:rsidRPr="00D622CB">
        <w:rPr>
          <w:rFonts w:cs="Arial"/>
          <w:color w:val="333333"/>
          <w:shd w:val="clear" w:color="auto" w:fill="FFFFFF"/>
        </w:rPr>
        <w:t>Hamner</w:t>
      </w:r>
      <w:proofErr w:type="spellEnd"/>
      <w:r w:rsidRPr="00D622CB">
        <w:rPr>
          <w:rFonts w:cs="Arial"/>
          <w:color w:val="333333"/>
          <w:shd w:val="clear" w:color="auto" w:fill="FFFFFF"/>
        </w:rPr>
        <w:t xml:space="preserve">, Kat Steele, Jennifer Hicks, Matt </w:t>
      </w:r>
      <w:proofErr w:type="spellStart"/>
      <w:r w:rsidRPr="00D622CB">
        <w:rPr>
          <w:rFonts w:cs="Arial"/>
          <w:color w:val="333333"/>
          <w:shd w:val="clear" w:color="auto" w:fill="FFFFFF"/>
        </w:rPr>
        <w:t>DeMers</w:t>
      </w:r>
      <w:proofErr w:type="spellEnd"/>
      <w:r w:rsidRPr="00D622CB">
        <w:rPr>
          <w:rFonts w:cs="Arial"/>
          <w:color w:val="333333"/>
          <w:shd w:val="clear" w:color="auto" w:fill="FFFFFF"/>
        </w:rPr>
        <w:t xml:space="preserve">, Thomas Uchida, Daniel Jacobs, and Scott </w:t>
      </w:r>
      <w:proofErr w:type="spellStart"/>
      <w:r w:rsidRPr="00D622CB">
        <w:rPr>
          <w:rFonts w:cs="Arial"/>
          <w:color w:val="333333"/>
          <w:shd w:val="clear" w:color="auto" w:fill="FFFFFF"/>
        </w:rPr>
        <w:t>Delp</w:t>
      </w:r>
      <w:proofErr w:type="spellEnd"/>
      <w:r w:rsidRPr="00D622CB">
        <w:rPr>
          <w:rFonts w:cs="Arial"/>
          <w:color w:val="333333"/>
          <w:shd w:val="clear" w:color="auto" w:fill="FFFFFF"/>
        </w:rPr>
        <w:t xml:space="preserve">. It was developed for teaching a workshop at the International Society of Biomechanics and refined for Prof. </w:t>
      </w:r>
      <w:proofErr w:type="spellStart"/>
      <w:r w:rsidRPr="00D622CB">
        <w:rPr>
          <w:rFonts w:cs="Arial"/>
          <w:color w:val="333333"/>
          <w:shd w:val="clear" w:color="auto" w:fill="FFFFFF"/>
        </w:rPr>
        <w:t>Delp's</w:t>
      </w:r>
      <w:proofErr w:type="spellEnd"/>
      <w:r w:rsidRPr="00D622CB">
        <w:rPr>
          <w:rFonts w:cs="Arial"/>
          <w:color w:val="333333"/>
          <w:shd w:val="clear" w:color="auto" w:fill="FFFFFF"/>
        </w:rPr>
        <w:t xml:space="preserve"> class at Stanford University.</w:t>
      </w:r>
    </w:p>
    <w:p w:rsidR="006849E5" w:rsidRPr="00D622CB" w:rsidRDefault="006849E5" w:rsidP="00D622CB">
      <w:pPr>
        <w:autoSpaceDE w:val="0"/>
        <w:autoSpaceDN w:val="0"/>
        <w:adjustRightInd w:val="0"/>
        <w:spacing w:after="0" w:line="240" w:lineRule="auto"/>
        <w:contextualSpacing/>
        <w:jc w:val="both"/>
        <w:rPr>
          <w:rFonts w:cs="Arial"/>
          <w:color w:val="000000"/>
        </w:rPr>
      </w:pPr>
    </w:p>
    <w:p w:rsidR="0057539C" w:rsidRPr="00D622CB" w:rsidRDefault="0057539C"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Model</w:t>
      </w:r>
    </w:p>
    <w:p w:rsidR="006849E5" w:rsidRPr="00D622CB" w:rsidRDefault="006849E5" w:rsidP="00D622CB">
      <w:pPr>
        <w:spacing w:line="240" w:lineRule="auto"/>
        <w:contextualSpacing/>
        <w:jc w:val="both"/>
      </w:pPr>
      <w:r w:rsidRPr="00D622CB">
        <w:rPr>
          <w:noProof/>
        </w:rPr>
        <w:drawing>
          <wp:anchor distT="0" distB="0" distL="114300" distR="114300" simplePos="0" relativeHeight="251658240" behindDoc="0" locked="0" layoutInCell="1" allowOverlap="1" wp14:anchorId="1270F172" wp14:editId="11EB6567">
            <wp:simplePos x="0" y="0"/>
            <wp:positionH relativeFrom="column">
              <wp:posOffset>-153035</wp:posOffset>
            </wp:positionH>
            <wp:positionV relativeFrom="paragraph">
              <wp:posOffset>28575</wp:posOffset>
            </wp:positionV>
            <wp:extent cx="2066925" cy="1712595"/>
            <wp:effectExtent l="0" t="0" r="0" b="1905"/>
            <wp:wrapSquare wrapText="bothSides"/>
            <wp:docPr id="4" name="Picture 4" descr="LegSwingStance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SwingStancePic.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66925" cy="1712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2CB">
        <w:t xml:space="preserve"> This is a simplified single leg model (leg6dof9musc.osim) that is packaged with the </w:t>
      </w:r>
      <w:proofErr w:type="spellStart"/>
      <w:r w:rsidRPr="00D622CB">
        <w:t>OpenSim</w:t>
      </w:r>
      <w:proofErr w:type="spellEnd"/>
      <w:r w:rsidRPr="00D622CB">
        <w:t xml:space="preserve"> distribution. The leg model consists of 7 bodies representing four physiological segments (pelvis, thigh, shank, and foot). The configuration of the system is described by 6 generalized coordinates (</w:t>
      </w:r>
      <w:proofErr w:type="spellStart"/>
      <w:r w:rsidRPr="00D622CB">
        <w:t>pelvis_tilt</w:t>
      </w:r>
      <w:proofErr w:type="spellEnd"/>
      <w:r w:rsidRPr="00D622CB">
        <w:t xml:space="preserve">, </w:t>
      </w:r>
      <w:proofErr w:type="spellStart"/>
      <w:r w:rsidRPr="00D622CB">
        <w:t>pelvis_tx</w:t>
      </w:r>
      <w:proofErr w:type="spellEnd"/>
      <w:r w:rsidRPr="00D622CB">
        <w:t xml:space="preserve">, </w:t>
      </w:r>
      <w:proofErr w:type="spellStart"/>
      <w:r w:rsidRPr="00D622CB">
        <w:t>pelvis_ty</w:t>
      </w:r>
      <w:proofErr w:type="spellEnd"/>
      <w:r w:rsidRPr="00D622CB">
        <w:t xml:space="preserve">, </w:t>
      </w:r>
      <w:proofErr w:type="spellStart"/>
      <w:r w:rsidRPr="00D622CB">
        <w:t>hip_flexion</w:t>
      </w:r>
      <w:proofErr w:type="spellEnd"/>
      <w:r w:rsidRPr="00D622CB">
        <w:t xml:space="preserve">, </w:t>
      </w:r>
      <w:proofErr w:type="spellStart"/>
      <w:r w:rsidRPr="00D622CB">
        <w:t>knee_angle</w:t>
      </w:r>
      <w:proofErr w:type="spellEnd"/>
      <w:r w:rsidRPr="00D622CB">
        <w:t xml:space="preserve">, and </w:t>
      </w:r>
      <w:proofErr w:type="spellStart"/>
      <w:r w:rsidRPr="00D622CB">
        <w:t>ankle_angle</w:t>
      </w:r>
      <w:proofErr w:type="spellEnd"/>
      <w:r w:rsidRPr="00D622CB">
        <w:t xml:space="preserve">). The musculoskeletal forces are generated by 9 muscles (psoas major, gluteus </w:t>
      </w:r>
      <w:proofErr w:type="spellStart"/>
      <w:r w:rsidRPr="00D622CB">
        <w:t>maximus</w:t>
      </w:r>
      <w:proofErr w:type="spellEnd"/>
      <w:r w:rsidRPr="00D622CB">
        <w:t xml:space="preserve">, rectus </w:t>
      </w:r>
      <w:proofErr w:type="spellStart"/>
      <w:r w:rsidRPr="00D622CB">
        <w:t>femoris</w:t>
      </w:r>
      <w:proofErr w:type="spellEnd"/>
      <w:r w:rsidRPr="00D622CB">
        <w:t xml:space="preserve">, </w:t>
      </w:r>
      <w:proofErr w:type="spellStart"/>
      <w:r w:rsidRPr="00D622CB">
        <w:t>vastus</w:t>
      </w:r>
      <w:proofErr w:type="spellEnd"/>
      <w:r w:rsidRPr="00D622CB">
        <w:t xml:space="preserve"> </w:t>
      </w:r>
      <w:proofErr w:type="spellStart"/>
      <w:r w:rsidRPr="00D622CB">
        <w:t>intermedius</w:t>
      </w:r>
      <w:proofErr w:type="spellEnd"/>
      <w:r w:rsidRPr="00D622CB">
        <w:t xml:space="preserve">, biceps </w:t>
      </w:r>
      <w:proofErr w:type="spellStart"/>
      <w:r w:rsidRPr="00D622CB">
        <w:t>femoris</w:t>
      </w:r>
      <w:proofErr w:type="spellEnd"/>
      <w:r w:rsidRPr="00D622CB">
        <w:t xml:space="preserve"> long head, biceps </w:t>
      </w:r>
      <w:proofErr w:type="spellStart"/>
      <w:r w:rsidRPr="00D622CB">
        <w:t>femoris</w:t>
      </w:r>
      <w:proofErr w:type="spellEnd"/>
      <w:r w:rsidRPr="00D622CB">
        <w:t xml:space="preserve"> short head, </w:t>
      </w:r>
      <w:proofErr w:type="spellStart"/>
      <w:r w:rsidRPr="00D622CB">
        <w:t>tibialis</w:t>
      </w:r>
      <w:proofErr w:type="spellEnd"/>
      <w:r w:rsidRPr="00D622CB">
        <w:t xml:space="preserve"> anterior, medial gastrocnemius, and soleus). This simple model is not intended for research.</w:t>
      </w:r>
    </w:p>
    <w:p w:rsidR="006258DA" w:rsidRPr="00D622CB" w:rsidRDefault="006849E5"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lastRenderedPageBreak/>
        <w:t>Getting Started</w:t>
      </w:r>
    </w:p>
    <w:p w:rsidR="006258DA" w:rsidRPr="00D622CB" w:rsidRDefault="006849E5" w:rsidP="00D622CB">
      <w:pPr>
        <w:autoSpaceDE w:val="0"/>
        <w:autoSpaceDN w:val="0"/>
        <w:adjustRightInd w:val="0"/>
        <w:spacing w:after="0" w:line="240" w:lineRule="auto"/>
        <w:contextualSpacing/>
        <w:jc w:val="both"/>
        <w:rPr>
          <w:rFonts w:cs="Arial"/>
          <w:color w:val="000000"/>
        </w:rPr>
      </w:pPr>
      <w:r w:rsidRPr="00D622CB">
        <w:rPr>
          <w:rFonts w:cs="Arial"/>
          <w:color w:val="333333"/>
          <w:shd w:val="clear" w:color="auto" w:fill="FFFFFF"/>
        </w:rPr>
        <w:t xml:space="preserve">The majority of the files required for this example can be found in the Models directory of your </w:t>
      </w:r>
      <w:proofErr w:type="spellStart"/>
      <w:r w:rsidRPr="00D622CB">
        <w:rPr>
          <w:rFonts w:cs="Arial"/>
          <w:color w:val="333333"/>
          <w:shd w:val="clear" w:color="auto" w:fill="FFFFFF"/>
        </w:rPr>
        <w:t>OpenSim</w:t>
      </w:r>
      <w:proofErr w:type="spellEnd"/>
      <w:r w:rsidRPr="00D622CB">
        <w:rPr>
          <w:rFonts w:cs="Arial"/>
          <w:color w:val="333333"/>
          <w:shd w:val="clear" w:color="auto" w:fill="FFFFFF"/>
        </w:rPr>
        <w:t xml:space="preserve"> installation (e.g., C:\OpenSim 3.0\Models\Leg6Dof9Musc).</w:t>
      </w:r>
      <w:r w:rsidRPr="00D622CB">
        <w:rPr>
          <w:rStyle w:val="apple-converted-space"/>
          <w:rFonts w:cs="Arial"/>
          <w:color w:val="333333"/>
          <w:shd w:val="clear" w:color="auto" w:fill="FFFFFF"/>
        </w:rPr>
        <w:t> </w:t>
      </w:r>
    </w:p>
    <w:p w:rsidR="006258DA" w:rsidRPr="00D622CB" w:rsidRDefault="006258DA" w:rsidP="00D622CB">
      <w:pPr>
        <w:autoSpaceDE w:val="0"/>
        <w:autoSpaceDN w:val="0"/>
        <w:adjustRightInd w:val="0"/>
        <w:spacing w:after="0" w:line="240" w:lineRule="auto"/>
        <w:contextualSpacing/>
        <w:jc w:val="both"/>
        <w:rPr>
          <w:rFonts w:cs="Arial"/>
          <w:color w:val="000000"/>
        </w:rPr>
      </w:pPr>
    </w:p>
    <w:p w:rsidR="00D622CB" w:rsidRDefault="00D622CB" w:rsidP="00D622CB">
      <w:pPr>
        <w:pStyle w:val="Heading1"/>
        <w:spacing w:before="0" w:line="240" w:lineRule="auto"/>
        <w:contextualSpacing/>
        <w:jc w:val="both"/>
        <w:rPr>
          <w:rFonts w:asciiTheme="minorHAnsi" w:hAnsiTheme="minorHAnsi"/>
          <w:sz w:val="22"/>
          <w:szCs w:val="22"/>
        </w:rPr>
      </w:pPr>
      <w:r w:rsidRPr="00D622CB">
        <w:rPr>
          <w:rFonts w:asciiTheme="minorHAnsi" w:hAnsiTheme="minorHAnsi"/>
          <w:sz w:val="22"/>
          <w:szCs w:val="22"/>
        </w:rPr>
        <w:t>II. Leg Muscle Force Estimation in Swing</w:t>
      </w:r>
    </w:p>
    <w:p w:rsidR="00D622CB" w:rsidRPr="00D622CB" w:rsidRDefault="00D622CB"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Explore the model and the Forward Dynamics Tool</w:t>
      </w:r>
    </w:p>
    <w:p w:rsidR="00D622CB" w:rsidRPr="00D622CB" w:rsidRDefault="00D622CB" w:rsidP="00D622CB">
      <w:pPr>
        <w:spacing w:after="0" w:line="240" w:lineRule="auto"/>
        <w:contextualSpacing/>
        <w:jc w:val="both"/>
        <w:rPr>
          <w:rFonts w:cs="Arial"/>
          <w:bCs/>
          <w:i/>
          <w:color w:val="000000"/>
        </w:rPr>
      </w:pPr>
      <w:r w:rsidRPr="00D622CB">
        <w:rPr>
          <w:rFonts w:cs="Arial"/>
          <w:bCs/>
          <w:i/>
          <w:color w:val="000000"/>
        </w:rPr>
        <w:t xml:space="preserve">Objective: Visualize an inverse kinematic solution of the swing phase using the </w:t>
      </w:r>
      <w:proofErr w:type="spellStart"/>
      <w:r w:rsidRPr="00D622CB">
        <w:rPr>
          <w:rFonts w:cs="Arial"/>
          <w:bCs/>
          <w:i/>
          <w:color w:val="000000"/>
        </w:rPr>
        <w:t>OpenSim</w:t>
      </w:r>
      <w:proofErr w:type="spellEnd"/>
      <w:r w:rsidRPr="00D622CB">
        <w:rPr>
          <w:rFonts w:cs="Arial"/>
          <w:bCs/>
          <w:i/>
          <w:color w:val="000000"/>
        </w:rPr>
        <w:t xml:space="preserve"> GUI. Run a forward dynamic simulation of the swing phase with no muscle control.</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Open the leg model, load the motion, and view the animation.</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 xml:space="preserve">Use the File menu in the </w:t>
      </w:r>
      <w:proofErr w:type="spellStart"/>
      <w:r w:rsidRPr="00D622CB">
        <w:rPr>
          <w:rFonts w:cs="Arial"/>
          <w:bCs/>
          <w:color w:val="000000"/>
        </w:rPr>
        <w:t>OpenSim</w:t>
      </w:r>
      <w:proofErr w:type="spellEnd"/>
      <w:r w:rsidRPr="00D622CB">
        <w:rPr>
          <w:rFonts w:cs="Arial"/>
          <w:bCs/>
          <w:color w:val="000000"/>
        </w:rPr>
        <w:t xml:space="preserve"> GUI to open the 6-degree-of-freedom, 9-muscle leg model file (leg6dof9musc.osim) and load the swing motion file (leg69_IK_swing.mot from the Swing folder). The loaded motion will appear under the Motions tree in the Navigator panel. Animate the swing phase motion using the movie controls located above the view pane.</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In the Navigator panel, rename the motion from Results to IK so it is distinct from the motions we will be generating below.</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Stop the motion and reset the player to the first time step. In the Coordinates tab, set the current pose of the model (i.e., the initial pose of the inverse kinematics (IK) solution) as the default pose by clicking “Poses &gt;” and selecting “Set Default”. Save the model after changing the default parameters.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Forward Dynamics Tool to create a simulation of the system with no muscle controls.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Open the Forward Dynamics Tool by selecting “Forward Dynamics...” from the Tools menu. Configure the tool as follows:</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In the Input pane, check “Solve for equilibrium for actuator states”, which equilibrates the muscle–fiber and tendon forces at the initial time step.</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In the Time pane, specify the time range corresponding to the IK motion (0.117 to 0.617 seconds).</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In the Output pane, create a new directory in the Swing folder (e.g., &lt;</w:t>
      </w:r>
      <w:proofErr w:type="spellStart"/>
      <w:r w:rsidRPr="00D622CB">
        <w:rPr>
          <w:rFonts w:cs="Arial"/>
          <w:bCs/>
          <w:color w:val="000000"/>
        </w:rPr>
        <w:t>YourWorkingDir</w:t>
      </w:r>
      <w:proofErr w:type="spellEnd"/>
      <w:r w:rsidRPr="00D622CB">
        <w:rPr>
          <w:rFonts w:cs="Arial"/>
          <w:bCs/>
          <w:color w:val="000000"/>
        </w:rPr>
        <w:t>&gt;\Swing\</w:t>
      </w:r>
      <w:proofErr w:type="spellStart"/>
      <w:r w:rsidRPr="00D622CB">
        <w:rPr>
          <w:rFonts w:cs="Arial"/>
          <w:bCs/>
          <w:color w:val="000000"/>
        </w:rPr>
        <w:t>FWD_No_Controls</w:t>
      </w:r>
      <w:proofErr w:type="spellEnd"/>
      <w:r w:rsidRPr="00D622CB">
        <w:rPr>
          <w:rFonts w:cs="Arial"/>
          <w:bCs/>
          <w:color w:val="000000"/>
        </w:rPr>
        <w:t>).</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Save your settings to a file (e.g., leg69_Setup_Forward_No_Controls.xml).</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Run the simulation. Replay the resulting motion using the movie controls.</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Close the tool.</w:t>
      </w:r>
    </w:p>
    <w:p w:rsidR="00D622CB" w:rsidRPr="00D622CB" w:rsidRDefault="00D622CB" w:rsidP="00D622CB">
      <w:pPr>
        <w:pStyle w:val="ListParagraph"/>
        <w:numPr>
          <w:ilvl w:val="0"/>
          <w:numId w:val="5"/>
        </w:numPr>
        <w:spacing w:after="0" w:line="240" w:lineRule="auto"/>
        <w:jc w:val="both"/>
        <w:rPr>
          <w:rFonts w:cs="Arial"/>
          <w:bCs/>
          <w:color w:val="000000"/>
        </w:rPr>
      </w:pPr>
      <w:r w:rsidRPr="00D622CB">
        <w:rPr>
          <w:rFonts w:cs="Arial"/>
          <w:bCs/>
          <w:color w:val="000000"/>
        </w:rPr>
        <w:t xml:space="preserve">In the Navigator, rename the motion to </w:t>
      </w:r>
      <w:proofErr w:type="spellStart"/>
      <w:r w:rsidRPr="00D622CB">
        <w:rPr>
          <w:rFonts w:cs="Arial"/>
          <w:bCs/>
          <w:color w:val="000000"/>
        </w:rPr>
        <w:t>FWD_unlocked</w:t>
      </w:r>
      <w:proofErr w:type="spellEnd"/>
      <w:r w:rsidRPr="00D622CB">
        <w:rPr>
          <w:rFonts w:cs="Arial"/>
          <w:bCs/>
          <w:color w:val="000000"/>
        </w:rPr>
        <w:t>.</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Lock the pelvis coordinates and plot simulation results.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In this forward simulation, the model simply falls since there are no ground reaction forces to oppose gravity. In the Coordinates tab, lock the pelvis coordinates (</w:t>
      </w:r>
      <w:proofErr w:type="spellStart"/>
      <w:r w:rsidRPr="00D622CB">
        <w:rPr>
          <w:rFonts w:cs="Arial"/>
          <w:bCs/>
          <w:color w:val="000000"/>
        </w:rPr>
        <w:t>pelvis_tilt</w:t>
      </w:r>
      <w:proofErr w:type="spellEnd"/>
      <w:r w:rsidRPr="00D622CB">
        <w:rPr>
          <w:rFonts w:cs="Arial"/>
          <w:bCs/>
          <w:color w:val="000000"/>
        </w:rPr>
        <w:t xml:space="preserve">, </w:t>
      </w:r>
      <w:proofErr w:type="spellStart"/>
      <w:r w:rsidRPr="00D622CB">
        <w:rPr>
          <w:rFonts w:cs="Arial"/>
          <w:bCs/>
          <w:color w:val="000000"/>
        </w:rPr>
        <w:t>pelvis_tx</w:t>
      </w:r>
      <w:proofErr w:type="spellEnd"/>
      <w:r w:rsidRPr="00D622CB">
        <w:rPr>
          <w:rFonts w:cs="Arial"/>
          <w:bCs/>
          <w:color w:val="000000"/>
        </w:rPr>
        <w:t xml:space="preserve">, and </w:t>
      </w:r>
      <w:proofErr w:type="spellStart"/>
      <w:r w:rsidRPr="00D622CB">
        <w:rPr>
          <w:rFonts w:cs="Arial"/>
          <w:bCs/>
          <w:color w:val="000000"/>
        </w:rPr>
        <w:t>pelvis_ty</w:t>
      </w:r>
      <w:proofErr w:type="spellEnd"/>
      <w:r w:rsidRPr="00D622CB">
        <w:rPr>
          <w:rFonts w:cs="Arial"/>
          <w:bCs/>
          <w:color w:val="000000"/>
        </w:rPr>
        <w:t xml:space="preserve">) to prevent the model from falling. </w:t>
      </w:r>
      <w:proofErr w:type="gramStart"/>
      <w:r w:rsidRPr="00D622CB">
        <w:rPr>
          <w:rFonts w:cs="Arial"/>
          <w:bCs/>
          <w:color w:val="000000"/>
        </w:rPr>
        <w:t>Re-run the Forward Dynamics Tool, making sure to use "</w:t>
      </w:r>
      <w:proofErr w:type="spellStart"/>
      <w:r w:rsidRPr="00D622CB">
        <w:rPr>
          <w:rFonts w:cs="Arial"/>
          <w:bCs/>
          <w:color w:val="000000"/>
        </w:rPr>
        <w:t>FWD_locked</w:t>
      </w:r>
      <w:proofErr w:type="spellEnd"/>
      <w:r w:rsidRPr="00D622CB">
        <w:rPr>
          <w:rFonts w:cs="Arial"/>
          <w:bCs/>
          <w:color w:val="000000"/>
        </w:rPr>
        <w:t>" in the names of the output folder, the settings file, and the resulting motion.</w:t>
      </w:r>
      <w:proofErr w:type="gramEnd"/>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Open the plotter by selecting "Plot..." from the Tools menu. The X and Y quantities for the plot are selected in the Curve Add panel. Any motions displayed under the Motions tree in the Navigator panel can be plotted. External data can also be loaded by clicking "Y-Quantity..." and selecting the "Load file..." option.</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Note that the generalized coordinates appear first in the list and the generalized speeds are suffixed with "_u".</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Simulate swing phase with manually selected excitations</w:t>
      </w:r>
    </w:p>
    <w:p w:rsidR="00D622CB" w:rsidRPr="00D622CB" w:rsidRDefault="00D622CB" w:rsidP="00D622CB">
      <w:pPr>
        <w:spacing w:after="0" w:line="240" w:lineRule="auto"/>
        <w:contextualSpacing/>
        <w:jc w:val="both"/>
        <w:rPr>
          <w:rFonts w:cs="Arial"/>
          <w:bCs/>
          <w:i/>
          <w:color w:val="000000"/>
        </w:rPr>
      </w:pPr>
      <w:r w:rsidRPr="00D622CB">
        <w:rPr>
          <w:rFonts w:cs="Arial"/>
          <w:bCs/>
          <w:i/>
          <w:color w:val="000000"/>
        </w:rPr>
        <w:t xml:space="preserve">Objective: Using the Excitation Editor in the </w:t>
      </w:r>
      <w:proofErr w:type="spellStart"/>
      <w:r w:rsidRPr="00D622CB">
        <w:rPr>
          <w:rFonts w:cs="Arial"/>
          <w:bCs/>
          <w:i/>
          <w:color w:val="000000"/>
        </w:rPr>
        <w:t>OpenSim</w:t>
      </w:r>
      <w:proofErr w:type="spellEnd"/>
      <w:r w:rsidRPr="00D622CB">
        <w:rPr>
          <w:rFonts w:cs="Arial"/>
          <w:bCs/>
          <w:i/>
          <w:color w:val="000000"/>
        </w:rPr>
        <w:t xml:space="preserve"> GUI, find a set of muscle excitations that will match the given swing phase motion.</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Make sure that the pelvis coordinates (</w:t>
      </w:r>
      <w:proofErr w:type="spellStart"/>
      <w:r w:rsidRPr="00D622CB">
        <w:rPr>
          <w:rFonts w:cs="Arial"/>
          <w:bCs/>
          <w:color w:val="000000"/>
          <w:u w:val="single"/>
        </w:rPr>
        <w:t>pelvis_tilt</w:t>
      </w:r>
      <w:proofErr w:type="spellEnd"/>
      <w:r w:rsidRPr="00D622CB">
        <w:rPr>
          <w:rFonts w:cs="Arial"/>
          <w:bCs/>
          <w:color w:val="000000"/>
          <w:u w:val="single"/>
        </w:rPr>
        <w:t xml:space="preserve">, </w:t>
      </w:r>
      <w:proofErr w:type="spellStart"/>
      <w:r w:rsidRPr="00D622CB">
        <w:rPr>
          <w:rFonts w:cs="Arial"/>
          <w:bCs/>
          <w:color w:val="000000"/>
          <w:u w:val="single"/>
        </w:rPr>
        <w:t>pelvis_tx</w:t>
      </w:r>
      <w:proofErr w:type="spellEnd"/>
      <w:r w:rsidRPr="00D622CB">
        <w:rPr>
          <w:rFonts w:cs="Arial"/>
          <w:bCs/>
          <w:color w:val="000000"/>
          <w:u w:val="single"/>
        </w:rPr>
        <w:t xml:space="preserve">, and </w:t>
      </w:r>
      <w:proofErr w:type="spellStart"/>
      <w:r w:rsidRPr="00D622CB">
        <w:rPr>
          <w:rFonts w:cs="Arial"/>
          <w:bCs/>
          <w:color w:val="000000"/>
          <w:u w:val="single"/>
        </w:rPr>
        <w:t>pelvis_ty</w:t>
      </w:r>
      <w:proofErr w:type="spellEnd"/>
      <w:r w:rsidRPr="00D622CB">
        <w:rPr>
          <w:rFonts w:cs="Arial"/>
          <w:bCs/>
          <w:color w:val="000000"/>
          <w:u w:val="single"/>
        </w:rPr>
        <w:t>) are locked before proceeding with the remaining sections.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rPr>
        <w:t>In the previous forward dynamic simulation, no controls were specified for the muscle actuators. As a result, no active muscle forces were generated.</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Excitation Editor to generate a set of muscle excitations that track the IK solution.</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color w:val="333333"/>
        </w:rPr>
      </w:pPr>
      <w:r w:rsidRPr="00D622CB">
        <w:rPr>
          <w:rFonts w:cs="Arial"/>
          <w:color w:val="333333"/>
        </w:rPr>
        <w:t xml:space="preserve">Read the page on </w:t>
      </w:r>
      <w:hyperlink r:id="rId12" w:history="1">
        <w:r w:rsidRPr="00D622CB">
          <w:rPr>
            <w:rFonts w:cs="Arial"/>
            <w:color w:val="0000FF"/>
            <w:u w:val="single"/>
          </w:rPr>
          <w:t>how to use the excitation editor</w:t>
        </w:r>
      </w:hyperlink>
      <w:r w:rsidRPr="00D622CB">
        <w:rPr>
          <w:rFonts w:cs="Arial"/>
          <w:color w:val="333333"/>
        </w:rPr>
        <w:t xml:space="preserve"> to learn how to select and change points on a muscle excitation curve.</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rPr>
      </w:pPr>
      <w:r w:rsidRPr="00D622CB">
        <w:rPr>
          <w:rFonts w:cs="Arial"/>
          <w:bCs/>
          <w:color w:val="000000"/>
          <w:sz w:val="24"/>
          <w:szCs w:val="24"/>
        </w:rPr>
        <w:t>Two downloadable</w:t>
      </w:r>
      <w:r w:rsidRPr="00D622CB">
        <w:rPr>
          <w:rFonts w:cs="Arial"/>
          <w:bCs/>
          <w:color w:val="000000"/>
        </w:rPr>
        <w:t xml:space="preserve"> (link top of page) helper files for setting up the excitation editing </w:t>
      </w:r>
      <w:proofErr w:type="gramStart"/>
      <w:r w:rsidRPr="00D622CB">
        <w:rPr>
          <w:rFonts w:cs="Arial"/>
          <w:bCs/>
          <w:color w:val="000000"/>
        </w:rPr>
        <w:t>are :</w:t>
      </w:r>
      <w:proofErr w:type="gramEnd"/>
      <w:r w:rsidRPr="00D622CB">
        <w:rPr>
          <w:rFonts w:cs="Arial"/>
          <w:bCs/>
          <w:color w:val="000000"/>
        </w:rPr>
        <w:t xml:space="preserve"> leg69_Forward_Default_Controls.xml and leg69_Forward_Default_States.sto. The first file, leg69_Forward_Default_Controls.xml, adds control information for the muscles in the model. The controller is defined by a set of control nodes (time and value pairs) that are linearly interpolated to form the muscle excitation signal. These nodes can be edited using the Excitation Editor. The second file, leg69_Forward_Default_States.sto, contains the initial coordinates, muscle fiber lengths, muscle activations, and derivatives that completely specify the starting state used in forward simulations. Download the attachments by selecting "Attachments" from the Tools menu in the top-right corner of this page. Save these files in your working folder.</w:t>
      </w:r>
    </w:p>
    <w:p w:rsidR="00D622CB" w:rsidRPr="00D622CB" w:rsidRDefault="00D622CB" w:rsidP="00D622CB">
      <w:pPr>
        <w:spacing w:after="0" w:line="240" w:lineRule="auto"/>
        <w:contextualSpacing/>
        <w:jc w:val="both"/>
        <w:rPr>
          <w:rFonts w:cs="Arial"/>
          <w:bCs/>
          <w:color w:val="000000"/>
        </w:rPr>
      </w:pPr>
    </w:p>
    <w:p w:rsidR="00D622CB" w:rsidRDefault="00D622CB" w:rsidP="00D622CB">
      <w:pPr>
        <w:spacing w:after="0" w:line="240" w:lineRule="auto"/>
        <w:contextualSpacing/>
        <w:jc w:val="both"/>
        <w:rPr>
          <w:rFonts w:cs="Arial"/>
          <w:bCs/>
          <w:color w:val="000000"/>
        </w:rPr>
      </w:pPr>
      <w:r w:rsidRPr="00D622CB">
        <w:rPr>
          <w:rFonts w:cs="Arial"/>
          <w:bCs/>
          <w:color w:val="000000"/>
        </w:rPr>
        <w:t>Open the Forward Tool and configure the editor as follows: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In the Input pane, for Controls, select the XML file that contains the controls of the forward simulation (e.g., leg69_Forward_Default_Controls.xml).</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In the Input pane, for Initial state, select the storage file that contains the initial states of the forward simulation (e.g., leg69_Forward_Default_States.sto).</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Open the Excitation Editor by clicking on the pencil next to the Controls textbox. From the list of muscles, select a muscle capable of generating hip flexion and click OK.</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Increase the excitation of the muscle as desired.</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Save the excitations to a controls file (e.g., leg69_Forward_Controls_&lt;</w:t>
      </w:r>
      <w:proofErr w:type="spellStart"/>
      <w:r w:rsidRPr="00D622CB">
        <w:rPr>
          <w:rFonts w:cs="Arial"/>
          <w:bCs/>
          <w:color w:val="000000"/>
        </w:rPr>
        <w:t>muscle_name</w:t>
      </w:r>
      <w:proofErr w:type="spellEnd"/>
      <w:r w:rsidRPr="00D622CB">
        <w:rPr>
          <w:rFonts w:cs="Arial"/>
          <w:bCs/>
          <w:color w:val="000000"/>
        </w:rPr>
        <w:t>&gt;.xml).</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In the Input pane, for Controls, select the newly created XML file.</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Check the “Solve for equilibrium for actuator states” box.</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Check that the time range matches the original time range for IK.</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Specify a new output directory (e.g., Swing\FWD_&lt;</w:t>
      </w:r>
      <w:proofErr w:type="spellStart"/>
      <w:r w:rsidRPr="00D622CB">
        <w:rPr>
          <w:rFonts w:cs="Arial"/>
          <w:bCs/>
          <w:color w:val="000000"/>
        </w:rPr>
        <w:t>muscle_name</w:t>
      </w:r>
      <w:proofErr w:type="spellEnd"/>
      <w:r w:rsidRPr="00D622CB">
        <w:rPr>
          <w:rFonts w:cs="Arial"/>
          <w:bCs/>
          <w:color w:val="000000"/>
        </w:rPr>
        <w:t>&gt;).</w:t>
      </w:r>
    </w:p>
    <w:p w:rsidR="00D622CB" w:rsidRPr="00D622CB" w:rsidRDefault="00D622CB" w:rsidP="00D622CB">
      <w:pPr>
        <w:pStyle w:val="ListParagraph"/>
        <w:numPr>
          <w:ilvl w:val="0"/>
          <w:numId w:val="6"/>
        </w:numPr>
        <w:spacing w:after="0" w:line="240" w:lineRule="auto"/>
        <w:jc w:val="both"/>
        <w:rPr>
          <w:rFonts w:cs="Arial"/>
          <w:bCs/>
          <w:color w:val="000000"/>
        </w:rPr>
      </w:pPr>
      <w:r>
        <w:rPr>
          <w:rFonts w:cs="Arial"/>
          <w:bCs/>
          <w:color w:val="000000"/>
        </w:rPr>
        <w:t>S</w:t>
      </w:r>
      <w:r w:rsidRPr="00D622CB">
        <w:rPr>
          <w:rFonts w:cs="Arial"/>
          <w:bCs/>
          <w:color w:val="000000"/>
        </w:rPr>
        <w:t>ave your settings to a file (e.g., leg69_Setup_Forward_&lt;</w:t>
      </w:r>
      <w:proofErr w:type="spellStart"/>
      <w:r w:rsidRPr="00D622CB">
        <w:rPr>
          <w:rFonts w:cs="Arial"/>
          <w:bCs/>
          <w:color w:val="000000"/>
        </w:rPr>
        <w:t>muscle_name</w:t>
      </w:r>
      <w:proofErr w:type="spellEnd"/>
      <w:r w:rsidRPr="00D622CB">
        <w:rPr>
          <w:rFonts w:cs="Arial"/>
          <w:bCs/>
          <w:color w:val="000000"/>
        </w:rPr>
        <w:t>&gt;.xml).</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Run the simulation and compare the values of the hip flexion, knee angle, and ankle angle coordinates to the inverse kinematics solution.</w:t>
      </w:r>
    </w:p>
    <w:p w:rsidR="00D622CB" w:rsidRPr="00D622CB" w:rsidRDefault="00D622CB" w:rsidP="00D622CB">
      <w:pPr>
        <w:pStyle w:val="ListParagraph"/>
        <w:numPr>
          <w:ilvl w:val="0"/>
          <w:numId w:val="6"/>
        </w:numPr>
        <w:spacing w:after="0" w:line="240" w:lineRule="auto"/>
        <w:jc w:val="both"/>
        <w:rPr>
          <w:rFonts w:cs="Arial"/>
          <w:bCs/>
          <w:color w:val="000000"/>
        </w:rPr>
      </w:pPr>
      <w:r w:rsidRPr="00D622CB">
        <w:rPr>
          <w:rFonts w:cs="Arial"/>
          <w:bCs/>
          <w:color w:val="000000"/>
        </w:rPr>
        <w:t>Close the tool.</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Excite three muscles to minimize the error of the hip flexion, knee angle, and ankle angle coordinates.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ListParagraph"/>
        <w:numPr>
          <w:ilvl w:val="0"/>
          <w:numId w:val="7"/>
        </w:numPr>
        <w:spacing w:after="0" w:line="240" w:lineRule="auto"/>
        <w:jc w:val="both"/>
        <w:rPr>
          <w:rFonts w:cs="Arial"/>
          <w:bCs/>
          <w:color w:val="000000"/>
        </w:rPr>
      </w:pPr>
      <w:r w:rsidRPr="00D622CB">
        <w:rPr>
          <w:rFonts w:cs="Arial"/>
          <w:bCs/>
          <w:color w:val="000000"/>
        </w:rPr>
        <w:t>By exciting a single muscle in early swing, reduce the error of the hip flexion coordinate in the forward simulation.</w:t>
      </w:r>
    </w:p>
    <w:p w:rsidR="00D622CB" w:rsidRPr="00D622CB" w:rsidRDefault="00D622CB" w:rsidP="00D622CB">
      <w:pPr>
        <w:pStyle w:val="ListParagraph"/>
        <w:numPr>
          <w:ilvl w:val="0"/>
          <w:numId w:val="7"/>
        </w:numPr>
        <w:spacing w:after="0" w:line="240" w:lineRule="auto"/>
        <w:jc w:val="both"/>
        <w:rPr>
          <w:rFonts w:cs="Arial"/>
          <w:bCs/>
          <w:color w:val="000000"/>
        </w:rPr>
      </w:pPr>
      <w:r w:rsidRPr="00D622CB">
        <w:rPr>
          <w:rFonts w:cs="Arial"/>
          <w:bCs/>
          <w:color w:val="000000"/>
        </w:rPr>
        <w:t>By exciting a second muscle along with your previous excitation, reduce the error of the hip flexion and knee angle coordinates.</w:t>
      </w:r>
    </w:p>
    <w:p w:rsidR="00D622CB" w:rsidRPr="00D622CB" w:rsidRDefault="00D622CB" w:rsidP="00D622CB">
      <w:pPr>
        <w:pStyle w:val="ListParagraph"/>
        <w:numPr>
          <w:ilvl w:val="0"/>
          <w:numId w:val="7"/>
        </w:numPr>
        <w:spacing w:after="0" w:line="240" w:lineRule="auto"/>
        <w:jc w:val="both"/>
        <w:rPr>
          <w:rFonts w:cs="Arial"/>
          <w:bCs/>
          <w:color w:val="000000"/>
        </w:rPr>
      </w:pPr>
      <w:r w:rsidRPr="00D622CB">
        <w:rPr>
          <w:rFonts w:cs="Arial"/>
          <w:bCs/>
          <w:color w:val="000000"/>
        </w:rPr>
        <w:t>By exciting a third muscle, reduce the error of the hip flexion, knee angle, and ankle angle coordinates.</w:t>
      </w:r>
    </w:p>
    <w:p w:rsidR="00D622CB" w:rsidRDefault="00D622CB" w:rsidP="00D622CB">
      <w:pPr>
        <w:pStyle w:val="Heading2"/>
        <w:spacing w:before="0" w:line="240" w:lineRule="auto"/>
        <w:contextualSpacing/>
        <w:jc w:val="both"/>
        <w:rPr>
          <w:rFonts w:asciiTheme="minorHAnsi" w:hAnsiTheme="minorHAnsi"/>
          <w:sz w:val="22"/>
          <w:szCs w:val="22"/>
        </w:rPr>
      </w:pPr>
    </w:p>
    <w:p w:rsidR="00D622CB" w:rsidRPr="00D622CB" w:rsidRDefault="00D622CB"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Simulate swing phase with activations from Static Optimization (SO)</w:t>
      </w:r>
    </w:p>
    <w:p w:rsidR="00D622CB" w:rsidRPr="00D622CB" w:rsidRDefault="00D622CB" w:rsidP="00D622CB">
      <w:pPr>
        <w:spacing w:after="0" w:line="240" w:lineRule="auto"/>
        <w:contextualSpacing/>
        <w:jc w:val="both"/>
        <w:rPr>
          <w:rFonts w:cs="Arial"/>
          <w:bCs/>
          <w:i/>
          <w:color w:val="000000"/>
        </w:rPr>
      </w:pPr>
      <w:r w:rsidRPr="00D622CB">
        <w:rPr>
          <w:rFonts w:cs="Arial"/>
          <w:bCs/>
          <w:i/>
          <w:color w:val="000000"/>
        </w:rPr>
        <w:t>Objective: Using the Static Optimization Tool, find a set of muscle controls for the swing phase. Use the resulting controls in a forward dynamic simulation and compare the results.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Static Optimization Tool to find a set of muscle controls that approximately matches the IK motion.</w:t>
      </w:r>
    </w:p>
    <w:p w:rsidR="00D622CB" w:rsidRPr="00D622CB" w:rsidRDefault="00D622CB" w:rsidP="00D622CB">
      <w:pPr>
        <w:spacing w:after="0" w:line="240" w:lineRule="auto"/>
        <w:contextualSpacing/>
        <w:jc w:val="both"/>
        <w:rPr>
          <w:rFonts w:cs="Arial"/>
          <w:bCs/>
          <w:color w:val="000000"/>
        </w:rPr>
      </w:pPr>
    </w:p>
    <w:p w:rsidR="00D622CB" w:rsidRDefault="00D622CB" w:rsidP="00D622CB">
      <w:pPr>
        <w:spacing w:after="0" w:line="240" w:lineRule="auto"/>
        <w:jc w:val="both"/>
        <w:rPr>
          <w:rFonts w:cs="Arial"/>
          <w:bCs/>
          <w:color w:val="000000"/>
        </w:rPr>
      </w:pPr>
      <w:r w:rsidRPr="00D622CB">
        <w:rPr>
          <w:rFonts w:cs="Arial"/>
          <w:bCs/>
          <w:color w:val="000000"/>
        </w:rPr>
        <w:t>Open the Static Optimization Tool and configure it as follows:</w:t>
      </w:r>
    </w:p>
    <w:p w:rsidR="00D622CB" w:rsidRPr="00D622CB" w:rsidRDefault="00D622CB" w:rsidP="00D622CB">
      <w:pPr>
        <w:spacing w:after="0" w:line="240" w:lineRule="auto"/>
        <w:jc w:val="both"/>
        <w:rPr>
          <w:rFonts w:cs="Arial"/>
          <w:bCs/>
          <w:color w:val="000000"/>
        </w:rPr>
      </w:pP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In the Input pane, load the leg69_IK_Swing.mot file as the Motion.</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In the Input pane, check the box to filter coordinates and enter a cutoff frequency of 6 Hz.</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In the Objective Function pane, set the muscle activation exponent to 2.0 and check “Use muscle force-length-velocity relation”.</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Set the time range to between 0.117 and 0.617 seconds (if it is not already set).</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Specify the output directory (e.g., Swing\SO).</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Save your settings to a file (e.g., leg69_Setup_SO.xml).</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Make sure the pelvis coordinates (</w:t>
      </w:r>
      <w:proofErr w:type="spellStart"/>
      <w:r w:rsidRPr="00D622CB">
        <w:rPr>
          <w:rFonts w:cs="Arial"/>
          <w:bCs/>
          <w:color w:val="000000"/>
        </w:rPr>
        <w:t>pelvis_tilt</w:t>
      </w:r>
      <w:proofErr w:type="spellEnd"/>
      <w:r w:rsidRPr="00D622CB">
        <w:rPr>
          <w:rFonts w:cs="Arial"/>
          <w:bCs/>
          <w:color w:val="000000"/>
        </w:rPr>
        <w:t xml:space="preserve">, </w:t>
      </w:r>
      <w:proofErr w:type="spellStart"/>
      <w:r w:rsidRPr="00D622CB">
        <w:rPr>
          <w:rFonts w:cs="Arial"/>
          <w:bCs/>
          <w:color w:val="000000"/>
        </w:rPr>
        <w:t>pelvis_tx</w:t>
      </w:r>
      <w:proofErr w:type="spellEnd"/>
      <w:r w:rsidRPr="00D622CB">
        <w:rPr>
          <w:rFonts w:cs="Arial"/>
          <w:bCs/>
          <w:color w:val="000000"/>
        </w:rPr>
        <w:t xml:space="preserve">, and </w:t>
      </w:r>
      <w:proofErr w:type="spellStart"/>
      <w:r w:rsidRPr="00D622CB">
        <w:rPr>
          <w:rFonts w:cs="Arial"/>
          <w:bCs/>
          <w:color w:val="000000"/>
        </w:rPr>
        <w:t>pelvis_ty</w:t>
      </w:r>
      <w:proofErr w:type="spellEnd"/>
      <w:r w:rsidRPr="00D622CB">
        <w:rPr>
          <w:rFonts w:cs="Arial"/>
          <w:bCs/>
          <w:color w:val="000000"/>
        </w:rPr>
        <w:t>) are locked.</w:t>
      </w:r>
    </w:p>
    <w:p w:rsidR="00D622CB" w:rsidRPr="00D622CB" w:rsidRDefault="00D622CB" w:rsidP="00D622CB">
      <w:pPr>
        <w:pStyle w:val="ListParagraph"/>
        <w:numPr>
          <w:ilvl w:val="0"/>
          <w:numId w:val="8"/>
        </w:numPr>
        <w:spacing w:after="0" w:line="240" w:lineRule="auto"/>
        <w:jc w:val="both"/>
        <w:rPr>
          <w:rFonts w:cs="Arial"/>
          <w:bCs/>
          <w:color w:val="000000"/>
        </w:rPr>
      </w:pPr>
      <w:r w:rsidRPr="00D622CB">
        <w:rPr>
          <w:rFonts w:cs="Arial"/>
          <w:bCs/>
          <w:color w:val="000000"/>
        </w:rPr>
        <w:t>Run the tool; close the tool when you are finished.</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Forward Dynamic Tool to examine the motion using the estimated muscle controls from Static Optimization.</w:t>
      </w:r>
    </w:p>
    <w:p w:rsidR="00D622CB" w:rsidRPr="00D622CB" w:rsidRDefault="00D622CB" w:rsidP="00D622CB">
      <w:pPr>
        <w:spacing w:after="0" w:line="240" w:lineRule="auto"/>
        <w:contextualSpacing/>
        <w:jc w:val="both"/>
        <w:rPr>
          <w:rFonts w:cs="Arial"/>
          <w:bCs/>
          <w:color w:val="000000"/>
        </w:rPr>
      </w:pPr>
    </w:p>
    <w:p w:rsidR="00D622CB" w:rsidRDefault="00D622CB" w:rsidP="00D622CB">
      <w:pPr>
        <w:spacing w:after="0" w:line="240" w:lineRule="auto"/>
        <w:contextualSpacing/>
        <w:jc w:val="both"/>
        <w:rPr>
          <w:rFonts w:cs="Arial"/>
          <w:bCs/>
          <w:color w:val="000000"/>
        </w:rPr>
      </w:pPr>
      <w:r w:rsidRPr="00D622CB">
        <w:rPr>
          <w:rFonts w:cs="Arial"/>
          <w:bCs/>
          <w:color w:val="000000"/>
        </w:rPr>
        <w:t>Run a forward dynamic simulation of the swing phase using the controls generated by Static. Configure the Forward Dynamic Tool as follows: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In the Input pane, navigate to the output folder of the Static Optimization and select the controls file.</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In the Input pane, select the storage file that contains the initial states of the forward simulation (e.g., leg69_Forward_Default_States.sto).</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Check the “Solve for equilibrium for actuator states” box.</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Specify the same time range as before.</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Specify the output directory (e.g., Swing\FWD_SO).</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Save your settings to a file (e.g., leg69_Setup_Forward_SO.xml).</w:t>
      </w:r>
    </w:p>
    <w:p w:rsidR="00D622CB" w:rsidRPr="00D622CB" w:rsidRDefault="00D622CB" w:rsidP="00D622CB">
      <w:pPr>
        <w:pStyle w:val="ListParagraph"/>
        <w:numPr>
          <w:ilvl w:val="0"/>
          <w:numId w:val="9"/>
        </w:numPr>
        <w:spacing w:after="0" w:line="240" w:lineRule="auto"/>
        <w:jc w:val="both"/>
        <w:rPr>
          <w:rFonts w:cs="Arial"/>
          <w:bCs/>
          <w:color w:val="000000"/>
        </w:rPr>
      </w:pPr>
      <w:r w:rsidRPr="00D622CB">
        <w:rPr>
          <w:rFonts w:cs="Arial"/>
          <w:bCs/>
          <w:color w:val="000000"/>
        </w:rPr>
        <w:t>Run the tool; close the tool when you are finished.</w:t>
      </w:r>
    </w:p>
    <w:p w:rsidR="00D622CB" w:rsidRDefault="00D622CB" w:rsidP="00D622CB">
      <w:pPr>
        <w:pStyle w:val="Heading2"/>
        <w:spacing w:before="0" w:line="240" w:lineRule="auto"/>
        <w:contextualSpacing/>
        <w:jc w:val="both"/>
        <w:rPr>
          <w:rFonts w:asciiTheme="minorHAnsi" w:hAnsiTheme="minorHAnsi"/>
          <w:sz w:val="22"/>
          <w:szCs w:val="22"/>
        </w:rPr>
      </w:pPr>
    </w:p>
    <w:p w:rsidR="00D622CB" w:rsidRPr="00D622CB" w:rsidRDefault="00D622CB"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Simulate swing phase with excitations from Computed Muscle Control (CMC)</w:t>
      </w:r>
    </w:p>
    <w:p w:rsidR="00D622CB" w:rsidRPr="00D622CB" w:rsidRDefault="00D622CB" w:rsidP="00D622CB">
      <w:pPr>
        <w:spacing w:after="0" w:line="240" w:lineRule="auto"/>
        <w:contextualSpacing/>
        <w:jc w:val="both"/>
        <w:rPr>
          <w:rFonts w:cs="Arial"/>
          <w:bCs/>
          <w:i/>
          <w:color w:val="000000"/>
        </w:rPr>
      </w:pPr>
      <w:r w:rsidRPr="00D622CB">
        <w:rPr>
          <w:rFonts w:cs="Arial"/>
          <w:bCs/>
          <w:i/>
          <w:color w:val="000000"/>
        </w:rPr>
        <w:t>Objective: Using the CMC Tool, find a set of muscle controls for the swing phase. Use the resulting controls in a forward dynamic simulation and compare the results.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Computed Muscle Control (CMC) Tool to find a set of muscle controls that approximately matches the IK motion.</w:t>
      </w:r>
    </w:p>
    <w:p w:rsidR="00D622CB" w:rsidRPr="00D622CB" w:rsidRDefault="00D622CB" w:rsidP="00D622CB">
      <w:pPr>
        <w:spacing w:after="0" w:line="240" w:lineRule="auto"/>
        <w:contextualSpacing/>
        <w:jc w:val="both"/>
        <w:rPr>
          <w:rFonts w:cs="Arial"/>
          <w:bCs/>
          <w:color w:val="000000"/>
        </w:rPr>
      </w:pPr>
    </w:p>
    <w:p w:rsidR="00D622CB" w:rsidRDefault="00D622CB" w:rsidP="00D622CB">
      <w:pPr>
        <w:spacing w:after="0" w:line="240" w:lineRule="auto"/>
        <w:contextualSpacing/>
        <w:jc w:val="both"/>
        <w:rPr>
          <w:rFonts w:cs="Arial"/>
          <w:bCs/>
          <w:color w:val="000000"/>
        </w:rPr>
      </w:pPr>
      <w:r w:rsidRPr="00D622CB">
        <w:rPr>
          <w:rFonts w:cs="Arial"/>
          <w:bCs/>
          <w:color w:val="000000"/>
        </w:rPr>
        <w:t>Open the CMC Tool and configure it as follows: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In the Input panel, specify leg69_IK_swing.mot as the desired kinematics.</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In the Input panel, specify leg69_CMC_Swing_Tracking_Tasks.xml as the tracking task.</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Check the box to filter the coordinates and set the cutoff frequency to 6 Hz.</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Include actuator control constraints that define the muscle control limits (e.g., leg69_muscles_control_limits.xml).</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Set the time range to between 0.117 and 0.617 seconds (if it is not already set).</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Choose a “CMC look-ahead window” that is the approximate time in which muscles can change their output forces in response to a change in input controls (use 0.01s).</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Specify the output directory (e.g., Swing\CMC).</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Make sure the pelvis coordinates (</w:t>
      </w:r>
      <w:proofErr w:type="spellStart"/>
      <w:r w:rsidRPr="00D622CB">
        <w:rPr>
          <w:rFonts w:cs="Arial"/>
          <w:bCs/>
          <w:color w:val="000000"/>
        </w:rPr>
        <w:t>pelvis_tilt</w:t>
      </w:r>
      <w:proofErr w:type="spellEnd"/>
      <w:r w:rsidRPr="00D622CB">
        <w:rPr>
          <w:rFonts w:cs="Arial"/>
          <w:bCs/>
          <w:color w:val="000000"/>
        </w:rPr>
        <w:t xml:space="preserve">, </w:t>
      </w:r>
      <w:proofErr w:type="spellStart"/>
      <w:r w:rsidRPr="00D622CB">
        <w:rPr>
          <w:rFonts w:cs="Arial"/>
          <w:bCs/>
          <w:color w:val="000000"/>
        </w:rPr>
        <w:t>pelvis_tx</w:t>
      </w:r>
      <w:proofErr w:type="spellEnd"/>
      <w:r w:rsidRPr="00D622CB">
        <w:rPr>
          <w:rFonts w:cs="Arial"/>
          <w:bCs/>
          <w:color w:val="000000"/>
        </w:rPr>
        <w:t xml:space="preserve">, and </w:t>
      </w:r>
      <w:proofErr w:type="spellStart"/>
      <w:r w:rsidRPr="00D622CB">
        <w:rPr>
          <w:rFonts w:cs="Arial"/>
          <w:bCs/>
          <w:color w:val="000000"/>
        </w:rPr>
        <w:t>pelvis_ty</w:t>
      </w:r>
      <w:proofErr w:type="spellEnd"/>
      <w:r w:rsidRPr="00D622CB">
        <w:rPr>
          <w:rFonts w:cs="Arial"/>
          <w:bCs/>
          <w:color w:val="000000"/>
        </w:rPr>
        <w:t>) are locked.</w:t>
      </w:r>
    </w:p>
    <w:p w:rsidR="00D622CB" w:rsidRPr="00D622CB" w:rsidRDefault="00D622CB" w:rsidP="00D622CB">
      <w:pPr>
        <w:pStyle w:val="ListParagraph"/>
        <w:numPr>
          <w:ilvl w:val="0"/>
          <w:numId w:val="10"/>
        </w:numPr>
        <w:spacing w:after="0" w:line="240" w:lineRule="auto"/>
        <w:jc w:val="both"/>
        <w:rPr>
          <w:rFonts w:cs="Arial"/>
          <w:bCs/>
          <w:color w:val="000000"/>
        </w:rPr>
      </w:pPr>
      <w:r w:rsidRPr="00D622CB">
        <w:rPr>
          <w:rFonts w:cs="Arial"/>
          <w:bCs/>
          <w:color w:val="000000"/>
        </w:rPr>
        <w:t>Run the tool; close the tool when you are finished.</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spacing w:after="0" w:line="240" w:lineRule="auto"/>
        <w:contextualSpacing/>
        <w:jc w:val="both"/>
        <w:rPr>
          <w:rFonts w:cs="Arial"/>
          <w:bCs/>
          <w:color w:val="000000"/>
          <w:u w:val="single"/>
        </w:rPr>
      </w:pPr>
      <w:r w:rsidRPr="00D622CB">
        <w:rPr>
          <w:rFonts w:cs="Arial"/>
          <w:bCs/>
          <w:color w:val="000000"/>
          <w:u w:val="single"/>
        </w:rPr>
        <w:t>Use the Forward Dynamic Tool to examine the motion using the estimated muscle controls from CMC.</w:t>
      </w:r>
    </w:p>
    <w:p w:rsidR="00D622CB" w:rsidRPr="00D622CB" w:rsidRDefault="00D622CB" w:rsidP="00D622CB">
      <w:pPr>
        <w:spacing w:after="0" w:line="240" w:lineRule="auto"/>
        <w:contextualSpacing/>
        <w:jc w:val="both"/>
        <w:rPr>
          <w:rFonts w:cs="Arial"/>
          <w:bCs/>
          <w:color w:val="000000"/>
        </w:rPr>
      </w:pPr>
    </w:p>
    <w:p w:rsidR="00D622CB" w:rsidRDefault="00D622CB" w:rsidP="00D622CB">
      <w:pPr>
        <w:spacing w:after="0" w:line="240" w:lineRule="auto"/>
        <w:contextualSpacing/>
        <w:jc w:val="both"/>
        <w:rPr>
          <w:rFonts w:cs="Arial"/>
          <w:bCs/>
          <w:color w:val="000000"/>
        </w:rPr>
      </w:pPr>
      <w:r w:rsidRPr="00D622CB">
        <w:rPr>
          <w:rFonts w:cs="Arial"/>
          <w:bCs/>
          <w:color w:val="000000"/>
        </w:rPr>
        <w:t>Run a forward dynamic simulation of the swing phase using the controls generated by CMC. Configure the tool as follows:</w:t>
      </w:r>
    </w:p>
    <w:p w:rsidR="00D622CB" w:rsidRPr="00D622CB" w:rsidRDefault="00D622CB" w:rsidP="00D622CB">
      <w:pPr>
        <w:spacing w:after="0" w:line="240" w:lineRule="auto"/>
        <w:contextualSpacing/>
        <w:jc w:val="both"/>
        <w:rPr>
          <w:rFonts w:cs="Arial"/>
          <w:bCs/>
          <w:color w:val="000000"/>
        </w:rPr>
      </w:pP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In the Input pane, for Controls, select the controls file from the output folder of the previous CMC run.</w:t>
      </w: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In the Input pane, for Initial States, select the states file from the output folder of the previous CMC run.</w:t>
      </w: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Check the “Solve for equilibrium for actuator states” box.</w:t>
      </w: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Check that the time range automatically updated to between 0.147 and 0.617 seconds.</w:t>
      </w: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Specify the output directory (e.g., Swing\FWD_CMC).</w:t>
      </w:r>
    </w:p>
    <w:p w:rsidR="00D622CB" w:rsidRPr="00D622CB" w:rsidRDefault="00D622CB" w:rsidP="00D622CB">
      <w:pPr>
        <w:pStyle w:val="ListParagraph"/>
        <w:numPr>
          <w:ilvl w:val="0"/>
          <w:numId w:val="11"/>
        </w:numPr>
        <w:spacing w:after="0" w:line="240" w:lineRule="auto"/>
        <w:jc w:val="both"/>
        <w:rPr>
          <w:rFonts w:cs="Arial"/>
          <w:bCs/>
          <w:color w:val="000000"/>
        </w:rPr>
      </w:pPr>
      <w:r w:rsidRPr="00D622CB">
        <w:rPr>
          <w:rFonts w:cs="Arial"/>
          <w:bCs/>
          <w:color w:val="000000"/>
        </w:rPr>
        <w:t>Run the tool; close the tool when you are finished.</w:t>
      </w:r>
    </w:p>
    <w:p w:rsidR="00D622CB" w:rsidRPr="006849E5" w:rsidRDefault="00D622CB" w:rsidP="006849E5">
      <w:pPr>
        <w:spacing w:after="0" w:line="240" w:lineRule="auto"/>
        <w:contextualSpacing/>
        <w:jc w:val="both"/>
      </w:pPr>
    </w:p>
    <w:p w:rsidR="00BD407C" w:rsidRPr="00D622CB" w:rsidRDefault="00BD407C" w:rsidP="00D622CB">
      <w:pPr>
        <w:pStyle w:val="Heading2"/>
        <w:spacing w:before="0" w:line="240" w:lineRule="auto"/>
        <w:contextualSpacing/>
        <w:jc w:val="both"/>
        <w:rPr>
          <w:rFonts w:asciiTheme="minorHAnsi" w:hAnsiTheme="minorHAnsi"/>
          <w:sz w:val="22"/>
          <w:szCs w:val="22"/>
        </w:rPr>
      </w:pPr>
      <w:r w:rsidRPr="00D622CB">
        <w:rPr>
          <w:rFonts w:asciiTheme="minorHAnsi" w:hAnsiTheme="minorHAnsi"/>
          <w:sz w:val="22"/>
          <w:szCs w:val="22"/>
        </w:rPr>
        <w:t>Questions</w:t>
      </w:r>
    </w:p>
    <w:p w:rsidR="00D622CB" w:rsidRPr="00D622CB" w:rsidRDefault="00D622CB" w:rsidP="00D622CB">
      <w:pPr>
        <w:shd w:val="clear" w:color="auto" w:fill="FFFFFF"/>
        <w:spacing w:after="0" w:line="240" w:lineRule="auto"/>
        <w:contextualSpacing/>
        <w:jc w:val="both"/>
        <w:outlineLvl w:val="4"/>
        <w:rPr>
          <w:rFonts w:eastAsia="Times New Roman" w:cs="Arial"/>
          <w:bCs/>
          <w:color w:val="000000"/>
          <w:u w:val="single"/>
        </w:rPr>
      </w:pPr>
      <w:r w:rsidRPr="00D622CB">
        <w:rPr>
          <w:rFonts w:eastAsia="Times New Roman" w:cs="Arial"/>
          <w:bCs/>
          <w:color w:val="000000"/>
          <w:u w:val="single"/>
        </w:rPr>
        <w:t>Explore the model and the Forward Dynamics Tool</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From the IK results, plot hip flexion, knee angle, and ankle angle as functions of time.</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 xml:space="preserve">From the </w:t>
      </w:r>
      <w:proofErr w:type="spellStart"/>
      <w:r w:rsidRPr="00D622CB">
        <w:rPr>
          <w:rFonts w:eastAsia="Times New Roman" w:cs="Arial"/>
          <w:i/>
          <w:color w:val="333333"/>
        </w:rPr>
        <w:t>FWD_locked</w:t>
      </w:r>
      <w:proofErr w:type="spellEnd"/>
      <w:r w:rsidRPr="00D622CB">
        <w:rPr>
          <w:rFonts w:eastAsia="Times New Roman" w:cs="Arial"/>
          <w:i/>
          <w:color w:val="333333"/>
        </w:rPr>
        <w:t xml:space="preserve"> results, plot hip flexion, knee angle, and ankle angle as functions of time.</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Discuss the difference in joint trajectories between the inverse kinematic and forward dynamic simulations.</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 xml:space="preserve">Examine the </w:t>
      </w:r>
      <w:proofErr w:type="spellStart"/>
      <w:r w:rsidRPr="00D622CB">
        <w:rPr>
          <w:rFonts w:eastAsia="Times New Roman" w:cs="Arial"/>
          <w:i/>
          <w:color w:val="333333"/>
        </w:rPr>
        <w:t>pelvis_tilt</w:t>
      </w:r>
      <w:proofErr w:type="spellEnd"/>
      <w:r w:rsidRPr="00D622CB">
        <w:rPr>
          <w:rFonts w:eastAsia="Times New Roman" w:cs="Arial"/>
          <w:i/>
          <w:color w:val="333333"/>
        </w:rPr>
        <w:t xml:space="preserve">, </w:t>
      </w:r>
      <w:proofErr w:type="spellStart"/>
      <w:r w:rsidRPr="00D622CB">
        <w:rPr>
          <w:rFonts w:eastAsia="Times New Roman" w:cs="Arial"/>
          <w:i/>
          <w:color w:val="333333"/>
        </w:rPr>
        <w:t>pelvis_tx</w:t>
      </w:r>
      <w:proofErr w:type="spellEnd"/>
      <w:r w:rsidRPr="00D622CB">
        <w:rPr>
          <w:rFonts w:eastAsia="Times New Roman" w:cs="Arial"/>
          <w:i/>
          <w:color w:val="333333"/>
        </w:rPr>
        <w:t xml:space="preserve">, and </w:t>
      </w:r>
      <w:proofErr w:type="spellStart"/>
      <w:r w:rsidRPr="00D622CB">
        <w:rPr>
          <w:rFonts w:eastAsia="Times New Roman" w:cs="Arial"/>
          <w:i/>
          <w:color w:val="333333"/>
        </w:rPr>
        <w:t>pelvis_ty</w:t>
      </w:r>
      <w:proofErr w:type="spellEnd"/>
      <w:r w:rsidRPr="00D622CB">
        <w:rPr>
          <w:rFonts w:eastAsia="Times New Roman" w:cs="Arial"/>
          <w:i/>
          <w:color w:val="333333"/>
        </w:rPr>
        <w:t xml:space="preserve"> coordinates of the IK solution, and discuss the effect of locking the coordinates in the forward simulation.</w:t>
      </w:r>
    </w:p>
    <w:p w:rsidR="00D622CB" w:rsidRDefault="00D622CB" w:rsidP="00D622CB">
      <w:pPr>
        <w:shd w:val="clear" w:color="auto" w:fill="FFFFFF"/>
        <w:spacing w:after="0" w:line="240" w:lineRule="auto"/>
        <w:contextualSpacing/>
        <w:jc w:val="both"/>
        <w:outlineLvl w:val="4"/>
        <w:rPr>
          <w:rFonts w:eastAsia="Times New Roman" w:cs="Arial"/>
          <w:bCs/>
          <w:color w:val="000000"/>
          <w:u w:val="single"/>
        </w:rPr>
      </w:pPr>
    </w:p>
    <w:p w:rsidR="00D622CB" w:rsidRPr="00D622CB" w:rsidRDefault="00D622CB" w:rsidP="00D622CB">
      <w:pPr>
        <w:shd w:val="clear" w:color="auto" w:fill="FFFFFF"/>
        <w:spacing w:after="0" w:line="240" w:lineRule="auto"/>
        <w:contextualSpacing/>
        <w:jc w:val="both"/>
        <w:outlineLvl w:val="4"/>
        <w:rPr>
          <w:rFonts w:eastAsia="Times New Roman" w:cs="Arial"/>
          <w:bCs/>
          <w:color w:val="000000"/>
          <w:u w:val="single"/>
        </w:rPr>
      </w:pPr>
      <w:r w:rsidRPr="00D622CB">
        <w:rPr>
          <w:rFonts w:eastAsia="Times New Roman" w:cs="Arial"/>
          <w:bCs/>
          <w:color w:val="000000"/>
          <w:u w:val="single"/>
        </w:rPr>
        <w:t>Simulate swing phase with manually selected excitations</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To match the hip flexion, knee angle, and ankle angle coordinates of the inverse kinematic solution, which three muscles did you excite during the forward dynamic simulation?</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Continue adjusting your muscle excitations until you are satisfied with the tracking. Plot the excitations of your three muscles as functions of time.</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Plot the hip flexion, knee angle, and ankle angle coordinates for the IK solution and your forward solution together.</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Discuss your observations regarding the challenge of tracking trajectories with a forward dynamic simulation.</w:t>
      </w:r>
    </w:p>
    <w:p w:rsidR="00D622CB" w:rsidRDefault="00D622CB" w:rsidP="00D622CB">
      <w:pPr>
        <w:shd w:val="clear" w:color="auto" w:fill="FFFFFF"/>
        <w:spacing w:after="0" w:line="240" w:lineRule="auto"/>
        <w:contextualSpacing/>
        <w:jc w:val="both"/>
        <w:outlineLvl w:val="4"/>
        <w:rPr>
          <w:rFonts w:eastAsia="Times New Roman" w:cs="Arial"/>
          <w:bCs/>
          <w:color w:val="000000"/>
          <w:u w:val="single"/>
        </w:rPr>
      </w:pPr>
    </w:p>
    <w:p w:rsidR="00D622CB" w:rsidRPr="00D622CB" w:rsidRDefault="00D622CB" w:rsidP="00D622CB">
      <w:pPr>
        <w:shd w:val="clear" w:color="auto" w:fill="FFFFFF"/>
        <w:spacing w:after="0" w:line="240" w:lineRule="auto"/>
        <w:contextualSpacing/>
        <w:jc w:val="both"/>
        <w:outlineLvl w:val="4"/>
        <w:rPr>
          <w:rFonts w:eastAsia="Times New Roman" w:cs="Arial"/>
          <w:bCs/>
          <w:color w:val="000000"/>
          <w:u w:val="single"/>
        </w:rPr>
      </w:pPr>
      <w:r w:rsidRPr="00D622CB">
        <w:rPr>
          <w:rFonts w:eastAsia="Times New Roman" w:cs="Arial"/>
          <w:bCs/>
          <w:color w:val="000000"/>
          <w:u w:val="single"/>
        </w:rPr>
        <w:t>Simulate swing phase with activations from Static Optimization (SO)</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 xml:space="preserve">Plot the muscle activation patterns from Static Optimization, </w:t>
      </w:r>
      <w:proofErr w:type="gramStart"/>
      <w:r w:rsidRPr="00D622CB">
        <w:rPr>
          <w:rFonts w:eastAsia="Times New Roman" w:cs="Arial"/>
          <w:i/>
          <w:color w:val="333333"/>
        </w:rPr>
        <w:t>then</w:t>
      </w:r>
      <w:proofErr w:type="gramEnd"/>
      <w:r w:rsidRPr="00D622CB">
        <w:rPr>
          <w:rFonts w:eastAsia="Times New Roman" w:cs="Arial"/>
          <w:i/>
          <w:color w:val="333333"/>
        </w:rPr>
        <w:t xml:space="preserve"> plot the activations from the Forward Simulation with your best set of controls. How do the activations compare? (Tip: When selecting quantities to plot, use the "Filter </w:t>
      </w:r>
      <w:proofErr w:type="gramStart"/>
      <w:r w:rsidRPr="00D622CB">
        <w:rPr>
          <w:rFonts w:eastAsia="Times New Roman" w:cs="Arial"/>
          <w:i/>
          <w:color w:val="333333"/>
        </w:rPr>
        <w:t>By</w:t>
      </w:r>
      <w:proofErr w:type="gramEnd"/>
      <w:r w:rsidRPr="00D622CB">
        <w:rPr>
          <w:rFonts w:eastAsia="Times New Roman" w:cs="Arial"/>
          <w:i/>
          <w:color w:val="333333"/>
        </w:rPr>
        <w:t xml:space="preserve"> Pattern" to help your search. For example, typing "act" will list only the activation signals.)</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Plot the hip flexion, knee angle, and ankle angle coordinates from the SO solution along with the coordinates for the IK solution.</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Run a forward simulation using the controls from the SO solution and plot the hip flexion, knee angle, and ankle angle coordinates along with the coordinates for the IK solution. Why does the forward simulation using the Static Optimization activation signals diverge from the IK solution?</w:t>
      </w:r>
    </w:p>
    <w:p w:rsidR="00D622CB" w:rsidRDefault="00D622CB" w:rsidP="00D622CB">
      <w:pPr>
        <w:shd w:val="clear" w:color="auto" w:fill="FFFFFF"/>
        <w:spacing w:after="0" w:line="240" w:lineRule="auto"/>
        <w:contextualSpacing/>
        <w:jc w:val="both"/>
        <w:outlineLvl w:val="4"/>
        <w:rPr>
          <w:rFonts w:eastAsia="Times New Roman" w:cs="Arial"/>
          <w:bCs/>
          <w:color w:val="000000"/>
          <w:u w:val="single"/>
        </w:rPr>
      </w:pPr>
    </w:p>
    <w:p w:rsidR="00D622CB" w:rsidRPr="00D622CB" w:rsidRDefault="00D622CB" w:rsidP="00D622CB">
      <w:pPr>
        <w:shd w:val="clear" w:color="auto" w:fill="FFFFFF"/>
        <w:spacing w:after="0" w:line="240" w:lineRule="auto"/>
        <w:contextualSpacing/>
        <w:jc w:val="both"/>
        <w:outlineLvl w:val="4"/>
        <w:rPr>
          <w:rFonts w:eastAsia="Times New Roman" w:cs="Arial"/>
          <w:bCs/>
          <w:color w:val="000000"/>
          <w:u w:val="single"/>
        </w:rPr>
      </w:pPr>
      <w:r w:rsidRPr="00D622CB">
        <w:rPr>
          <w:rFonts w:eastAsia="Times New Roman" w:cs="Arial"/>
          <w:bCs/>
          <w:color w:val="000000"/>
          <w:u w:val="single"/>
        </w:rPr>
        <w:t>Simulate swing phase with excitations from Computed Muscle Control (CMC)</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Plot the hip flexion, knee angle, and ankle angle coordinates from the CMC solution along with the coordinates for the IK solution.</w:t>
      </w:r>
    </w:p>
    <w:p w:rsidR="00D622CB" w:rsidRPr="00D622CB" w:rsidRDefault="00D622CB" w:rsidP="00D622CB">
      <w:pPr>
        <w:pStyle w:val="ListParagraph"/>
        <w:numPr>
          <w:ilvl w:val="0"/>
          <w:numId w:val="12"/>
        </w:numPr>
        <w:shd w:val="clear" w:color="auto" w:fill="FFFFFF"/>
        <w:spacing w:after="0" w:line="260" w:lineRule="atLeast"/>
        <w:jc w:val="both"/>
        <w:rPr>
          <w:rFonts w:eastAsia="Times New Roman" w:cs="Arial"/>
          <w:i/>
          <w:color w:val="333333"/>
        </w:rPr>
      </w:pPr>
      <w:r w:rsidRPr="00D622CB">
        <w:rPr>
          <w:rFonts w:eastAsia="Times New Roman" w:cs="Arial"/>
          <w:i/>
          <w:color w:val="333333"/>
        </w:rPr>
        <w:t>Run a forward simulation using the controls from the CMC solution and plot the hip flexion, knee angle, and ankle angle coordinates along with the coordinates for the IK solution. Are the simulated trajectories better or worse than the Static Optimization results? What is responsible for the difference?</w:t>
      </w:r>
    </w:p>
    <w:p w:rsidR="00D622CB" w:rsidRDefault="00D622CB" w:rsidP="00D622CB">
      <w:pPr>
        <w:spacing w:after="0" w:line="240" w:lineRule="auto"/>
        <w:contextualSpacing/>
        <w:jc w:val="both"/>
      </w:pPr>
    </w:p>
    <w:p w:rsidR="00D64CA4" w:rsidRPr="00D64CA4" w:rsidRDefault="00D64CA4" w:rsidP="00D64CA4">
      <w:pPr>
        <w:pStyle w:val="Heading1"/>
        <w:spacing w:before="0" w:line="240" w:lineRule="auto"/>
        <w:contextualSpacing/>
        <w:jc w:val="both"/>
        <w:rPr>
          <w:rFonts w:asciiTheme="minorHAnsi" w:hAnsiTheme="minorHAnsi"/>
          <w:sz w:val="22"/>
          <w:szCs w:val="22"/>
        </w:rPr>
      </w:pPr>
      <w:r w:rsidRPr="00D64CA4">
        <w:rPr>
          <w:rFonts w:asciiTheme="minorHAnsi" w:hAnsiTheme="minorHAnsi"/>
          <w:sz w:val="22"/>
          <w:szCs w:val="22"/>
        </w:rPr>
        <w:t>II</w:t>
      </w:r>
      <w:r w:rsidRPr="00D64CA4">
        <w:rPr>
          <w:rFonts w:asciiTheme="minorHAnsi" w:hAnsiTheme="minorHAnsi"/>
          <w:sz w:val="22"/>
          <w:szCs w:val="22"/>
        </w:rPr>
        <w:t>I</w:t>
      </w:r>
      <w:r w:rsidRPr="00D64CA4">
        <w:rPr>
          <w:rFonts w:asciiTheme="minorHAnsi" w:hAnsiTheme="minorHAnsi"/>
          <w:sz w:val="22"/>
          <w:szCs w:val="22"/>
        </w:rPr>
        <w:t xml:space="preserve">. Leg Muscle Force Estimation in </w:t>
      </w:r>
      <w:r w:rsidRPr="00D64CA4">
        <w:rPr>
          <w:rFonts w:asciiTheme="minorHAnsi" w:hAnsiTheme="minorHAnsi"/>
          <w:sz w:val="22"/>
          <w:szCs w:val="22"/>
        </w:rPr>
        <w:t>Stance</w:t>
      </w:r>
    </w:p>
    <w:p w:rsidR="00D64CA4" w:rsidRDefault="00D64CA4" w:rsidP="00D64CA4">
      <w:pPr>
        <w:pStyle w:val="Heading2"/>
        <w:spacing w:before="0" w:line="240" w:lineRule="auto"/>
        <w:contextualSpacing/>
        <w:jc w:val="both"/>
        <w:rPr>
          <w:rFonts w:asciiTheme="minorHAnsi" w:eastAsia="Times New Roman" w:hAnsiTheme="minorHAnsi"/>
          <w:sz w:val="22"/>
          <w:szCs w:val="22"/>
        </w:rPr>
      </w:pPr>
    </w:p>
    <w:p w:rsidR="00D64CA4" w:rsidRPr="00D64CA4" w:rsidRDefault="00D64CA4" w:rsidP="00D64CA4">
      <w:pPr>
        <w:pStyle w:val="Heading2"/>
        <w:spacing w:before="0" w:line="240" w:lineRule="auto"/>
        <w:contextualSpacing/>
        <w:jc w:val="both"/>
        <w:rPr>
          <w:rFonts w:asciiTheme="minorHAnsi" w:eastAsia="Times New Roman" w:hAnsiTheme="minorHAnsi"/>
          <w:sz w:val="22"/>
          <w:szCs w:val="22"/>
        </w:rPr>
      </w:pPr>
      <w:r w:rsidRPr="00D64CA4">
        <w:rPr>
          <w:rFonts w:asciiTheme="minorHAnsi" w:eastAsia="Times New Roman" w:hAnsiTheme="minorHAnsi"/>
          <w:sz w:val="22"/>
          <w:szCs w:val="22"/>
        </w:rPr>
        <w:t>Find a set of generalized forces that produce the stance motion using Inverse Dynamics</w:t>
      </w:r>
    </w:p>
    <w:p w:rsidR="00D64CA4" w:rsidRDefault="00D64CA4" w:rsidP="00D64CA4">
      <w:pPr>
        <w:shd w:val="clear" w:color="auto" w:fill="FFFFFF"/>
        <w:spacing w:after="0" w:line="240" w:lineRule="auto"/>
        <w:contextualSpacing/>
        <w:jc w:val="both"/>
        <w:outlineLvl w:val="4"/>
        <w:rPr>
          <w:rFonts w:eastAsia="Times New Roman" w:cs="Arial"/>
          <w:bCs/>
          <w:color w:val="000000"/>
          <w:u w:val="single"/>
        </w:rPr>
      </w:pPr>
    </w:p>
    <w:p w:rsidR="00D64CA4" w:rsidRPr="00D64CA4" w:rsidRDefault="00D64CA4" w:rsidP="00D64CA4">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Before you begin working on stance, make sure to unlock the three pelvis coordinates (</w:t>
      </w:r>
      <w:proofErr w:type="spellStart"/>
      <w:r w:rsidRPr="00D64CA4">
        <w:rPr>
          <w:rFonts w:eastAsia="Times New Roman" w:cs="Arial"/>
          <w:bCs/>
          <w:color w:val="000000"/>
          <w:u w:val="single"/>
        </w:rPr>
        <w:t>pelvis_tilt</w:t>
      </w:r>
      <w:proofErr w:type="spellEnd"/>
      <w:r w:rsidRPr="00D64CA4">
        <w:rPr>
          <w:rFonts w:eastAsia="Times New Roman" w:cs="Arial"/>
          <w:bCs/>
          <w:color w:val="000000"/>
          <w:u w:val="single"/>
        </w:rPr>
        <w:t xml:space="preserve">, </w:t>
      </w:r>
      <w:proofErr w:type="spellStart"/>
      <w:r w:rsidRPr="00D64CA4">
        <w:rPr>
          <w:rFonts w:eastAsia="Times New Roman" w:cs="Arial"/>
          <w:bCs/>
          <w:color w:val="000000"/>
          <w:u w:val="single"/>
        </w:rPr>
        <w:t>pelvis_tx</w:t>
      </w:r>
      <w:proofErr w:type="spellEnd"/>
      <w:r w:rsidRPr="00D64CA4">
        <w:rPr>
          <w:rFonts w:eastAsia="Times New Roman" w:cs="Arial"/>
          <w:bCs/>
          <w:color w:val="000000"/>
          <w:u w:val="single"/>
        </w:rPr>
        <w:t xml:space="preserve">, </w:t>
      </w:r>
      <w:proofErr w:type="spellStart"/>
      <w:r w:rsidRPr="00D64CA4">
        <w:rPr>
          <w:rFonts w:eastAsia="Times New Roman" w:cs="Arial"/>
          <w:bCs/>
          <w:color w:val="000000"/>
          <w:u w:val="single"/>
        </w:rPr>
        <w:t>pelvis_ty</w:t>
      </w:r>
      <w:proofErr w:type="spellEnd"/>
      <w:r w:rsidRPr="00D64CA4">
        <w:rPr>
          <w:rFonts w:eastAsia="Times New Roman" w:cs="Arial"/>
          <w:bCs/>
          <w:color w:val="000000"/>
          <w:u w:val="single"/>
        </w:rPr>
        <w:t>) that were locked for the swing analysis. </w:t>
      </w:r>
    </w:p>
    <w:p w:rsidR="00D64CA4" w:rsidRDefault="00D64CA4" w:rsidP="00D64CA4">
      <w:pPr>
        <w:spacing w:before="100" w:beforeAutospacing="1" w:after="150" w:line="240" w:lineRule="auto"/>
        <w:contextualSpacing/>
        <w:jc w:val="both"/>
        <w:rPr>
          <w:rFonts w:eastAsia="Times New Roman" w:cs="Arial"/>
          <w:i/>
          <w:iCs/>
          <w:color w:val="333333"/>
        </w:rPr>
      </w:pPr>
    </w:p>
    <w:p w:rsidR="00D64CA4" w:rsidRP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i/>
          <w:iCs/>
          <w:color w:val="333333"/>
        </w:rPr>
        <w:t xml:space="preserve">Objective: Use the Inverse Dynamics Tool in the </w:t>
      </w:r>
      <w:proofErr w:type="spellStart"/>
      <w:r w:rsidRPr="00D64CA4">
        <w:rPr>
          <w:rFonts w:eastAsia="Times New Roman" w:cs="Arial"/>
          <w:i/>
          <w:iCs/>
          <w:color w:val="333333"/>
        </w:rPr>
        <w:t>OpenSim</w:t>
      </w:r>
      <w:proofErr w:type="spellEnd"/>
      <w:r w:rsidRPr="00D64CA4">
        <w:rPr>
          <w:rFonts w:eastAsia="Times New Roman" w:cs="Arial"/>
          <w:i/>
          <w:iCs/>
          <w:color w:val="333333"/>
        </w:rPr>
        <w:t xml:space="preserve"> GUI to find a set of applied forces that make the model dynamics consistent with the applied ground reaction forces.</w:t>
      </w:r>
    </w:p>
    <w:p w:rsidR="00D64CA4" w:rsidRDefault="00D64CA4" w:rsidP="00D64CA4">
      <w:pPr>
        <w:shd w:val="clear" w:color="auto" w:fill="FFFFFF"/>
        <w:spacing w:before="288" w:after="72" w:line="240" w:lineRule="auto"/>
        <w:contextualSpacing/>
        <w:jc w:val="both"/>
        <w:outlineLvl w:val="4"/>
        <w:rPr>
          <w:rFonts w:eastAsia="Times New Roman" w:cs="Arial"/>
          <w:b/>
          <w:bCs/>
          <w:color w:val="000000"/>
        </w:rPr>
      </w:pPr>
    </w:p>
    <w:p w:rsidR="00D64CA4" w:rsidRPr="00D64CA4" w:rsidRDefault="00D64CA4" w:rsidP="00D64CA4">
      <w:pPr>
        <w:shd w:val="clear" w:color="auto" w:fill="FFFFFF"/>
        <w:spacing w:before="288" w:after="72" w:line="240" w:lineRule="auto"/>
        <w:contextualSpacing/>
        <w:jc w:val="both"/>
        <w:outlineLvl w:val="4"/>
        <w:rPr>
          <w:rFonts w:eastAsia="Times New Roman" w:cs="Arial"/>
          <w:bCs/>
          <w:color w:val="000000"/>
          <w:u w:val="single"/>
        </w:rPr>
      </w:pPr>
      <w:r w:rsidRPr="00D64CA4">
        <w:rPr>
          <w:rFonts w:eastAsia="Times New Roman" w:cs="Arial"/>
          <w:bCs/>
          <w:color w:val="000000"/>
          <w:u w:val="single"/>
        </w:rPr>
        <w:t>Associate the ground reaction force (GRF) data with the inverse kinematics trial and visualize the results.</w:t>
      </w:r>
    </w:p>
    <w:p w:rsidR="00D64CA4" w:rsidRPr="00D64CA4" w:rsidRDefault="00D64CA4" w:rsidP="00D64CA4">
      <w:pPr>
        <w:shd w:val="clear" w:color="auto" w:fill="FFFFFF"/>
        <w:spacing w:before="288" w:after="72" w:line="240" w:lineRule="auto"/>
        <w:contextualSpacing/>
        <w:jc w:val="both"/>
        <w:outlineLvl w:val="4"/>
        <w:rPr>
          <w:rFonts w:eastAsia="Times New Roman" w:cs="Arial"/>
          <w:b/>
          <w:bCs/>
          <w:color w:val="000000"/>
        </w:rPr>
      </w:pPr>
    </w:p>
    <w:p w:rsidR="00D64CA4" w:rsidRP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Visualize and associate the stance motion with the model file as follows:</w:t>
      </w:r>
    </w:p>
    <w:p w:rsidR="00D64CA4" w:rsidRPr="00D64CA4" w:rsidRDefault="00D64CA4" w:rsidP="00D64CA4">
      <w:pPr>
        <w:pStyle w:val="ListParagraph"/>
        <w:numPr>
          <w:ilvl w:val="0"/>
          <w:numId w:val="33"/>
        </w:numPr>
        <w:shd w:val="clear" w:color="auto" w:fill="FFFFFF"/>
        <w:spacing w:after="0" w:line="240" w:lineRule="auto"/>
        <w:jc w:val="both"/>
        <w:rPr>
          <w:rFonts w:eastAsia="Times New Roman" w:cs="Arial"/>
          <w:color w:val="333333"/>
        </w:rPr>
      </w:pPr>
      <w:r w:rsidRPr="00D64CA4">
        <w:rPr>
          <w:rFonts w:eastAsia="Times New Roman" w:cs="Arial"/>
          <w:color w:val="333333"/>
        </w:rPr>
        <w:t>Use the File menu to load the motion file leg69_IK_stance.mot.</w:t>
      </w:r>
    </w:p>
    <w:p w:rsidR="00D64CA4" w:rsidRPr="00D64CA4" w:rsidRDefault="00D64CA4" w:rsidP="00D64CA4">
      <w:pPr>
        <w:pStyle w:val="ListParagraph"/>
        <w:numPr>
          <w:ilvl w:val="0"/>
          <w:numId w:val="33"/>
        </w:numPr>
        <w:shd w:val="clear" w:color="auto" w:fill="FFFFFF"/>
        <w:spacing w:after="0" w:line="240" w:lineRule="auto"/>
        <w:jc w:val="both"/>
        <w:rPr>
          <w:rFonts w:eastAsia="Times New Roman" w:cs="Arial"/>
          <w:color w:val="333333"/>
        </w:rPr>
      </w:pPr>
      <w:r w:rsidRPr="00D64CA4">
        <w:rPr>
          <w:rFonts w:eastAsia="Times New Roman" w:cs="Arial"/>
          <w:color w:val="333333"/>
        </w:rPr>
        <w:t>In the Navigator pane, find the motion called "</w:t>
      </w:r>
      <w:proofErr w:type="spellStart"/>
      <w:r w:rsidRPr="00D64CA4">
        <w:rPr>
          <w:rFonts w:eastAsia="Times New Roman" w:cs="Arial"/>
          <w:color w:val="333333"/>
        </w:rPr>
        <w:t>ik</w:t>
      </w:r>
      <w:proofErr w:type="spellEnd"/>
      <w:r w:rsidRPr="00D64CA4">
        <w:rPr>
          <w:rFonts w:eastAsia="Times New Roman" w:cs="Arial"/>
          <w:color w:val="333333"/>
        </w:rPr>
        <w:t xml:space="preserve"> trial".</w:t>
      </w:r>
    </w:p>
    <w:p w:rsidR="00D64CA4" w:rsidRPr="00D64CA4" w:rsidRDefault="00D64CA4" w:rsidP="00D64CA4">
      <w:pPr>
        <w:pStyle w:val="ListParagraph"/>
        <w:numPr>
          <w:ilvl w:val="0"/>
          <w:numId w:val="33"/>
        </w:numPr>
        <w:shd w:val="clear" w:color="auto" w:fill="FFFFFF"/>
        <w:spacing w:after="0" w:line="240" w:lineRule="auto"/>
        <w:jc w:val="both"/>
        <w:rPr>
          <w:rFonts w:eastAsia="Times New Roman" w:cs="Arial"/>
          <w:color w:val="333333"/>
        </w:rPr>
      </w:pPr>
      <w:r w:rsidRPr="00D64CA4">
        <w:rPr>
          <w:rFonts w:eastAsia="Times New Roman" w:cs="Arial"/>
          <w:color w:val="333333"/>
        </w:rPr>
        <w:t>Right-click "</w:t>
      </w:r>
      <w:proofErr w:type="spellStart"/>
      <w:r w:rsidRPr="00D64CA4">
        <w:rPr>
          <w:rFonts w:eastAsia="Times New Roman" w:cs="Arial"/>
          <w:color w:val="333333"/>
        </w:rPr>
        <w:t>ik</w:t>
      </w:r>
      <w:proofErr w:type="spellEnd"/>
      <w:r w:rsidRPr="00D64CA4">
        <w:rPr>
          <w:rFonts w:eastAsia="Times New Roman" w:cs="Arial"/>
          <w:color w:val="333333"/>
        </w:rPr>
        <w:t xml:space="preserve"> trial" and select "Associate Motion Data...</w:t>
      </w:r>
      <w:proofErr w:type="gramStart"/>
      <w:r w:rsidRPr="00D64CA4">
        <w:rPr>
          <w:rFonts w:eastAsia="Times New Roman" w:cs="Arial"/>
          <w:color w:val="333333"/>
        </w:rPr>
        <w:t>".</w:t>
      </w:r>
      <w:proofErr w:type="gramEnd"/>
    </w:p>
    <w:p w:rsidR="00D64CA4" w:rsidRPr="00D64CA4" w:rsidRDefault="00D64CA4" w:rsidP="00D64CA4">
      <w:pPr>
        <w:pStyle w:val="ListParagraph"/>
        <w:numPr>
          <w:ilvl w:val="0"/>
          <w:numId w:val="33"/>
        </w:numPr>
        <w:shd w:val="clear" w:color="auto" w:fill="FFFFFF"/>
        <w:spacing w:after="0" w:line="240" w:lineRule="auto"/>
        <w:jc w:val="both"/>
        <w:rPr>
          <w:rFonts w:eastAsia="Times New Roman" w:cs="Arial"/>
          <w:color w:val="333333"/>
        </w:rPr>
      </w:pPr>
      <w:r w:rsidRPr="00D64CA4">
        <w:rPr>
          <w:rFonts w:eastAsia="Times New Roman" w:cs="Arial"/>
          <w:color w:val="333333"/>
        </w:rPr>
        <w:t>Associate the file Stance\leg69_stance_grf.mot with the loaded motion.</w:t>
      </w:r>
    </w:p>
    <w:p w:rsidR="00D64CA4" w:rsidRPr="00D64CA4" w:rsidRDefault="00D64CA4" w:rsidP="00D64CA4">
      <w:pPr>
        <w:pStyle w:val="ListParagraph"/>
        <w:numPr>
          <w:ilvl w:val="0"/>
          <w:numId w:val="33"/>
        </w:numPr>
        <w:shd w:val="clear" w:color="auto" w:fill="FFFFFF"/>
        <w:spacing w:after="0" w:line="240" w:lineRule="auto"/>
        <w:jc w:val="both"/>
        <w:rPr>
          <w:rFonts w:eastAsia="Times New Roman" w:cs="Arial"/>
          <w:color w:val="333333"/>
        </w:rPr>
      </w:pPr>
      <w:r w:rsidRPr="00D64CA4">
        <w:rPr>
          <w:rFonts w:eastAsia="Times New Roman" w:cs="Arial"/>
          <w:color w:val="333333"/>
        </w:rPr>
        <w:t>Play the animation to ensure the ground reaction forces have been loaded correctly.</w:t>
      </w:r>
    </w:p>
    <w:p w:rsidR="00D64CA4" w:rsidRDefault="00D64CA4" w:rsidP="00D64CA4">
      <w:pPr>
        <w:shd w:val="clear" w:color="auto" w:fill="FFFFFF"/>
        <w:spacing w:before="288" w:after="72" w:line="240" w:lineRule="auto"/>
        <w:contextualSpacing/>
        <w:jc w:val="both"/>
        <w:outlineLvl w:val="4"/>
        <w:rPr>
          <w:rFonts w:eastAsia="Times New Roman" w:cs="Arial"/>
          <w:b/>
          <w:bCs/>
          <w:color w:val="000000"/>
        </w:rPr>
      </w:pPr>
    </w:p>
    <w:p w:rsidR="00D64CA4" w:rsidRPr="00D64CA4" w:rsidRDefault="00D64CA4" w:rsidP="00D64CA4">
      <w:pPr>
        <w:shd w:val="clear" w:color="auto" w:fill="FFFFFF"/>
        <w:spacing w:before="288" w:after="72" w:line="240" w:lineRule="auto"/>
        <w:contextualSpacing/>
        <w:jc w:val="both"/>
        <w:outlineLvl w:val="4"/>
        <w:rPr>
          <w:rFonts w:eastAsia="Times New Roman" w:cs="Arial"/>
          <w:bCs/>
          <w:color w:val="000000"/>
          <w:u w:val="single"/>
        </w:rPr>
      </w:pPr>
      <w:r w:rsidRPr="00D64CA4">
        <w:rPr>
          <w:rFonts w:eastAsia="Times New Roman" w:cs="Arial"/>
          <w:bCs/>
          <w:color w:val="000000"/>
          <w:u w:val="single"/>
        </w:rPr>
        <w:t>Use the Inverse Dynamics Tool to find a set of generalized forces.</w:t>
      </w:r>
    </w:p>
    <w:p w:rsidR="00EC67BF" w:rsidRDefault="00EC67BF" w:rsidP="00D64CA4">
      <w:pPr>
        <w:spacing w:before="100" w:beforeAutospacing="1" w:after="150" w:line="240" w:lineRule="auto"/>
        <w:contextualSpacing/>
        <w:jc w:val="both"/>
        <w:rPr>
          <w:rFonts w:eastAsia="Times New Roman" w:cs="Arial"/>
          <w:color w:val="333333"/>
        </w:rPr>
      </w:pPr>
    </w:p>
    <w:p w:rsidR="00D64CA4" w:rsidRP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Open the Inverse Dynamics (ID) Tool and configure it as follows:</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In the Input pane, select "Loaded motion" and use the "</w:t>
      </w:r>
      <w:proofErr w:type="spellStart"/>
      <w:r w:rsidRPr="00EC67BF">
        <w:rPr>
          <w:rFonts w:eastAsia="Times New Roman" w:cs="Arial"/>
          <w:color w:val="333333"/>
        </w:rPr>
        <w:t>ik</w:t>
      </w:r>
      <w:proofErr w:type="spellEnd"/>
      <w:r w:rsidRPr="00EC67BF">
        <w:rPr>
          <w:rFonts w:eastAsia="Times New Roman" w:cs="Arial"/>
          <w:color w:val="333333"/>
        </w:rPr>
        <w:t xml:space="preserve"> trial" motion from the previous step.</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Check the box to filter the coordinates and set the cutoff frequency to 6 Hz.</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Set the time range to between 0.5 and 1.5 seconds.</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Specify an output directory (e.g., &lt;</w:t>
      </w:r>
      <w:proofErr w:type="spellStart"/>
      <w:r w:rsidRPr="00EC67BF">
        <w:rPr>
          <w:rFonts w:eastAsia="Times New Roman" w:cs="Arial"/>
          <w:color w:val="333333"/>
        </w:rPr>
        <w:t>YourWorkingDir</w:t>
      </w:r>
      <w:proofErr w:type="spellEnd"/>
      <w:r w:rsidRPr="00EC67BF">
        <w:rPr>
          <w:rFonts w:eastAsia="Times New Roman" w:cs="Arial"/>
          <w:color w:val="333333"/>
        </w:rPr>
        <w:t>&gt;\Stance\ID).</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Select the External Loads tab and check the External Loads box.</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Edit the External Loads settings by clicking the pencil icon to the right of the textbox.</w:t>
      </w:r>
    </w:p>
    <w:p w:rsidR="00D64CA4" w:rsidRPr="00EC67BF" w:rsidRDefault="00D64CA4" w:rsidP="00EC67BF">
      <w:pPr>
        <w:pStyle w:val="ListParagraph"/>
        <w:numPr>
          <w:ilvl w:val="1"/>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Select leg69_stance_grf.mot as the "Force data file". This file describes the force applied at the foot's center of pressure (</w:t>
      </w:r>
      <w:proofErr w:type="spellStart"/>
      <w:r w:rsidRPr="00EC67BF">
        <w:rPr>
          <w:rFonts w:eastAsia="Times New Roman" w:cs="Arial"/>
          <w:color w:val="333333"/>
        </w:rPr>
        <w:t>CoP</w:t>
      </w:r>
      <w:proofErr w:type="spellEnd"/>
      <w:r w:rsidRPr="00EC67BF">
        <w:rPr>
          <w:rFonts w:eastAsia="Times New Roman" w:cs="Arial"/>
          <w:color w:val="333333"/>
        </w:rPr>
        <w:t>).</w:t>
      </w:r>
    </w:p>
    <w:p w:rsidR="00D64CA4" w:rsidRPr="00EC67BF" w:rsidRDefault="00D64CA4" w:rsidP="00EC67BF">
      <w:pPr>
        <w:pStyle w:val="ListParagraph"/>
        <w:numPr>
          <w:ilvl w:val="1"/>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Select leg69_IK_stance.mot as the "Kinematics for external loads".</w:t>
      </w:r>
    </w:p>
    <w:p w:rsidR="00D64CA4" w:rsidRPr="00EC67BF" w:rsidRDefault="00D64CA4" w:rsidP="00EC67BF">
      <w:pPr>
        <w:pStyle w:val="ListParagraph"/>
        <w:numPr>
          <w:ilvl w:val="1"/>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Select "Filter kinematics" and specify a cutoff frequency of 6 Hz.</w:t>
      </w:r>
    </w:p>
    <w:p w:rsidR="00D64CA4" w:rsidRPr="00EC67BF" w:rsidRDefault="00D64CA4" w:rsidP="00EC67BF">
      <w:pPr>
        <w:pStyle w:val="ListParagraph"/>
        <w:numPr>
          <w:ilvl w:val="1"/>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Add the forces listed in the motion file by clicking the "Add..." button.</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Provide a name (e.g., "</w:t>
      </w:r>
      <w:proofErr w:type="spellStart"/>
      <w:r w:rsidRPr="00EC67BF">
        <w:rPr>
          <w:rFonts w:eastAsia="Times New Roman" w:cs="Arial"/>
          <w:color w:val="333333"/>
        </w:rPr>
        <w:t>Right_GRF</w:t>
      </w:r>
      <w:proofErr w:type="spellEnd"/>
      <w:r w:rsidRPr="00EC67BF">
        <w:rPr>
          <w:rFonts w:eastAsia="Times New Roman" w:cs="Arial"/>
          <w:color w:val="333333"/>
        </w:rPr>
        <w:t>").</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Apply the force to the </w:t>
      </w:r>
      <w:proofErr w:type="spellStart"/>
      <w:r w:rsidRPr="00EC67BF">
        <w:rPr>
          <w:rFonts w:eastAsia="Times New Roman" w:cs="Arial"/>
          <w:color w:val="333333"/>
        </w:rPr>
        <w:t>calcn_r</w:t>
      </w:r>
      <w:proofErr w:type="spellEnd"/>
      <w:r w:rsidRPr="00EC67BF">
        <w:rPr>
          <w:rFonts w:eastAsia="Times New Roman" w:cs="Arial"/>
          <w:color w:val="333333"/>
        </w:rPr>
        <w:t xml:space="preserve"> body.</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Check "Applies Force" and select "Point Force".</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Force Columns: select "</w:t>
      </w:r>
      <w:proofErr w:type="spellStart"/>
      <w:r w:rsidRPr="00EC67BF">
        <w:rPr>
          <w:rFonts w:eastAsia="Times New Roman" w:cs="Arial"/>
          <w:color w:val="333333"/>
        </w:rPr>
        <w:t>ground_force_vx</w:t>
      </w:r>
      <w:proofErr w:type="spellEnd"/>
      <w:r w:rsidRPr="00EC67BF">
        <w:rPr>
          <w:rFonts w:eastAsia="Times New Roman" w:cs="Arial"/>
          <w:color w:val="333333"/>
        </w:rPr>
        <w:t>" from the first drop-down box; "</w:t>
      </w:r>
      <w:proofErr w:type="spellStart"/>
      <w:r w:rsidRPr="00EC67BF">
        <w:rPr>
          <w:rFonts w:eastAsia="Times New Roman" w:cs="Arial"/>
          <w:color w:val="333333"/>
        </w:rPr>
        <w:t>ground_force_vy</w:t>
      </w:r>
      <w:proofErr w:type="spellEnd"/>
      <w:r w:rsidRPr="00EC67BF">
        <w:rPr>
          <w:rFonts w:eastAsia="Times New Roman" w:cs="Arial"/>
          <w:color w:val="333333"/>
        </w:rPr>
        <w:t>" and "</w:t>
      </w:r>
      <w:proofErr w:type="spellStart"/>
      <w:r w:rsidRPr="00EC67BF">
        <w:rPr>
          <w:rFonts w:eastAsia="Times New Roman" w:cs="Arial"/>
          <w:color w:val="333333"/>
        </w:rPr>
        <w:t>ground_force_vz</w:t>
      </w:r>
      <w:proofErr w:type="spellEnd"/>
      <w:r w:rsidRPr="00EC67BF">
        <w:rPr>
          <w:rFonts w:eastAsia="Times New Roman" w:cs="Arial"/>
          <w:color w:val="333333"/>
        </w:rPr>
        <w:t>" will be selected automatically.</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Point Columns: select "</w:t>
      </w:r>
      <w:proofErr w:type="spellStart"/>
      <w:r w:rsidRPr="00EC67BF">
        <w:rPr>
          <w:rFonts w:eastAsia="Times New Roman" w:cs="Arial"/>
          <w:color w:val="333333"/>
        </w:rPr>
        <w:t>ground_force_px</w:t>
      </w:r>
      <w:proofErr w:type="spellEnd"/>
      <w:r w:rsidRPr="00EC67BF">
        <w:rPr>
          <w:rFonts w:eastAsia="Times New Roman" w:cs="Arial"/>
          <w:color w:val="333333"/>
        </w:rPr>
        <w:t>" from the first drop-down box; the corresponding "y" and "z" entries will again be populated automatically.</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The GRF free moment is a torque, so check "Applies Torque".</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Torque Columns: select "</w:t>
      </w:r>
      <w:proofErr w:type="spellStart"/>
      <w:r w:rsidRPr="00EC67BF">
        <w:rPr>
          <w:rFonts w:eastAsia="Times New Roman" w:cs="Arial"/>
          <w:color w:val="333333"/>
        </w:rPr>
        <w:t>ground_torque_x</w:t>
      </w:r>
      <w:proofErr w:type="spellEnd"/>
      <w:r w:rsidRPr="00EC67BF">
        <w:rPr>
          <w:rFonts w:eastAsia="Times New Roman" w:cs="Arial"/>
          <w:color w:val="333333"/>
        </w:rPr>
        <w:t>", "</w:t>
      </w:r>
      <w:proofErr w:type="spellStart"/>
      <w:r w:rsidRPr="00EC67BF">
        <w:rPr>
          <w:rFonts w:eastAsia="Times New Roman" w:cs="Arial"/>
          <w:color w:val="333333"/>
        </w:rPr>
        <w:t>ground_torque_y</w:t>
      </w:r>
      <w:proofErr w:type="spellEnd"/>
      <w:r w:rsidRPr="00EC67BF">
        <w:rPr>
          <w:rFonts w:eastAsia="Times New Roman" w:cs="Arial"/>
          <w:color w:val="333333"/>
        </w:rPr>
        <w:t>", and "</w:t>
      </w:r>
      <w:proofErr w:type="spellStart"/>
      <w:r w:rsidRPr="00EC67BF">
        <w:rPr>
          <w:rFonts w:eastAsia="Times New Roman" w:cs="Arial"/>
          <w:color w:val="333333"/>
        </w:rPr>
        <w:t>ground_torque_z</w:t>
      </w:r>
      <w:proofErr w:type="spellEnd"/>
      <w:r w:rsidRPr="00EC67BF">
        <w:rPr>
          <w:rFonts w:eastAsia="Times New Roman" w:cs="Arial"/>
          <w:color w:val="333333"/>
        </w:rPr>
        <w:t>".</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The GRF and </w:t>
      </w:r>
      <w:proofErr w:type="spellStart"/>
      <w:r w:rsidRPr="00EC67BF">
        <w:rPr>
          <w:rFonts w:eastAsia="Times New Roman" w:cs="Arial"/>
          <w:color w:val="333333"/>
        </w:rPr>
        <w:t>CoP</w:t>
      </w:r>
      <w:proofErr w:type="spellEnd"/>
      <w:r w:rsidRPr="00EC67BF">
        <w:rPr>
          <w:rFonts w:eastAsia="Times New Roman" w:cs="Arial"/>
          <w:color w:val="333333"/>
        </w:rPr>
        <w:t xml:space="preserve"> are both expressed in the ground (laboratory) frame, so click OK.</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Click "Save..." and enter a filename for the External Force input (e.g., leg69_right_GRF.xml).</w:t>
      </w:r>
    </w:p>
    <w:p w:rsidR="00D64CA4" w:rsidRPr="00EC67BF" w:rsidRDefault="00D64CA4" w:rsidP="00EC67BF">
      <w:pPr>
        <w:pStyle w:val="ListParagraph"/>
        <w:numPr>
          <w:ilvl w:val="2"/>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Click "Save..." and enter a filename for the ID settings (e.g., leg69_Setup_ID_stance.xml).</w:t>
      </w:r>
    </w:p>
    <w:p w:rsidR="00D64CA4" w:rsidRPr="00EC67BF" w:rsidRDefault="00D64CA4" w:rsidP="00EC67BF">
      <w:pPr>
        <w:pStyle w:val="ListParagraph"/>
        <w:numPr>
          <w:ilvl w:val="0"/>
          <w:numId w:val="34"/>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Run the tool, </w:t>
      </w:r>
      <w:proofErr w:type="gramStart"/>
      <w:r w:rsidRPr="00EC67BF">
        <w:rPr>
          <w:rFonts w:eastAsia="Times New Roman" w:cs="Arial"/>
          <w:color w:val="333333"/>
        </w:rPr>
        <w:t>then</w:t>
      </w:r>
      <w:proofErr w:type="gramEnd"/>
      <w:r w:rsidRPr="00EC67BF">
        <w:rPr>
          <w:rFonts w:eastAsia="Times New Roman" w:cs="Arial"/>
          <w:color w:val="333333"/>
        </w:rPr>
        <w:t xml:space="preserve"> close the Inverse Dynamics Tool window.</w:t>
      </w:r>
    </w:p>
    <w:p w:rsidR="00EC67BF" w:rsidRDefault="00EC67BF" w:rsidP="00EC67BF">
      <w:pPr>
        <w:pStyle w:val="Heading2"/>
        <w:spacing w:before="0" w:line="240" w:lineRule="auto"/>
        <w:contextualSpacing/>
        <w:jc w:val="both"/>
        <w:rPr>
          <w:rFonts w:asciiTheme="minorHAnsi" w:eastAsia="Times New Roman" w:hAnsiTheme="minorHAnsi"/>
          <w:sz w:val="22"/>
          <w:szCs w:val="22"/>
        </w:rPr>
      </w:pPr>
    </w:p>
    <w:p w:rsidR="00D64CA4" w:rsidRPr="00D64CA4" w:rsidRDefault="00D64CA4" w:rsidP="00EC67BF">
      <w:pPr>
        <w:pStyle w:val="Heading2"/>
        <w:spacing w:before="0" w:line="240" w:lineRule="auto"/>
        <w:contextualSpacing/>
        <w:jc w:val="both"/>
        <w:rPr>
          <w:rFonts w:asciiTheme="minorHAnsi" w:eastAsia="Times New Roman" w:hAnsiTheme="minorHAnsi"/>
          <w:sz w:val="22"/>
          <w:szCs w:val="22"/>
        </w:rPr>
      </w:pPr>
      <w:r w:rsidRPr="00D64CA4">
        <w:rPr>
          <w:rFonts w:asciiTheme="minorHAnsi" w:eastAsia="Times New Roman" w:hAnsiTheme="minorHAnsi"/>
          <w:sz w:val="22"/>
          <w:szCs w:val="22"/>
        </w:rPr>
        <w:t>Model refinement through residual reduction</w:t>
      </w:r>
    </w:p>
    <w:p w:rsidR="00EC67BF" w:rsidRDefault="00EC67BF" w:rsidP="00EC67BF">
      <w:pPr>
        <w:spacing w:after="0" w:line="240" w:lineRule="auto"/>
        <w:contextualSpacing/>
        <w:jc w:val="both"/>
        <w:rPr>
          <w:rFonts w:eastAsia="Times New Roman" w:cs="Arial"/>
          <w:i/>
          <w:iCs/>
          <w:color w:val="333333"/>
        </w:rPr>
      </w:pPr>
    </w:p>
    <w:p w:rsidR="00D64CA4" w:rsidRDefault="00D64CA4" w:rsidP="00EC67BF">
      <w:pPr>
        <w:spacing w:after="0" w:line="240" w:lineRule="auto"/>
        <w:contextualSpacing/>
        <w:jc w:val="both"/>
        <w:rPr>
          <w:rFonts w:eastAsia="Times New Roman" w:cs="Arial"/>
          <w:i/>
          <w:iCs/>
          <w:color w:val="333333"/>
        </w:rPr>
      </w:pPr>
      <w:r w:rsidRPr="00D64CA4">
        <w:rPr>
          <w:rFonts w:eastAsia="Times New Roman" w:cs="Arial"/>
          <w:i/>
          <w:iCs/>
          <w:color w:val="333333"/>
        </w:rPr>
        <w:t>Objective: Use the Residual Reduction Algorithm (RRA) Tool to find a new set of model parameters that reduces the residual forces.</w:t>
      </w:r>
    </w:p>
    <w:p w:rsidR="00EC67BF" w:rsidRPr="00D64CA4" w:rsidRDefault="00EC67BF" w:rsidP="00EC67BF">
      <w:pPr>
        <w:spacing w:after="0" w:line="240" w:lineRule="auto"/>
        <w:contextualSpacing/>
        <w:jc w:val="both"/>
        <w:rPr>
          <w:rFonts w:eastAsia="Times New Roman" w:cs="Arial"/>
          <w:color w:val="333333"/>
        </w:rPr>
      </w:pPr>
    </w:p>
    <w:p w:rsidR="00D64CA4" w:rsidRDefault="00D64CA4" w:rsidP="00D64CA4">
      <w:pPr>
        <w:shd w:val="clear" w:color="auto" w:fill="FFFFFF"/>
        <w:spacing w:before="288" w:after="72" w:line="240" w:lineRule="auto"/>
        <w:contextualSpacing/>
        <w:jc w:val="both"/>
        <w:outlineLvl w:val="4"/>
        <w:rPr>
          <w:rFonts w:eastAsia="Times New Roman" w:cs="Arial"/>
          <w:bCs/>
          <w:color w:val="000000"/>
          <w:u w:val="single"/>
        </w:rPr>
      </w:pPr>
      <w:r w:rsidRPr="00D64CA4">
        <w:rPr>
          <w:rFonts w:eastAsia="Times New Roman" w:cs="Arial"/>
          <w:bCs/>
          <w:color w:val="000000"/>
          <w:u w:val="single"/>
        </w:rPr>
        <w:t>Use the RRA Tool to calculate the size of the residuals.</w:t>
      </w:r>
    </w:p>
    <w:p w:rsidR="00EC67BF" w:rsidRPr="00D64CA4" w:rsidRDefault="00EC67BF" w:rsidP="00D64CA4">
      <w:pPr>
        <w:shd w:val="clear" w:color="auto" w:fill="FFFFFF"/>
        <w:spacing w:before="288" w:after="72" w:line="240" w:lineRule="auto"/>
        <w:contextualSpacing/>
        <w:jc w:val="both"/>
        <w:outlineLvl w:val="4"/>
        <w:rPr>
          <w:rFonts w:eastAsia="Times New Roman" w:cs="Arial"/>
          <w:bCs/>
          <w:color w:val="000000"/>
          <w:u w:val="single"/>
        </w:rPr>
      </w:pPr>
    </w:p>
    <w:p w:rsid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Open the RRA Tool and configure it as follows:</w:t>
      </w:r>
    </w:p>
    <w:p w:rsidR="00EC67BF" w:rsidRPr="00D64CA4" w:rsidRDefault="00EC67BF" w:rsidP="00D64CA4">
      <w:pPr>
        <w:spacing w:before="100" w:beforeAutospacing="1" w:after="150" w:line="240" w:lineRule="auto"/>
        <w:contextualSpacing/>
        <w:jc w:val="both"/>
        <w:rPr>
          <w:rFonts w:eastAsia="Times New Roman" w:cs="Arial"/>
          <w:color w:val="333333"/>
        </w:rPr>
      </w:pP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In the input pane, set the desired kinematics as the IK motion file (e.g., leg69_IK_stance.mot).</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Check the box to filter kinematics at 6 Hz.</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In the input pane, specify the tracking tasks for RRA. Specify the task file provided in Stance\leg69_Tracking_Tasks.xml. This file specifies the coordinates to be tracked and the corresponding weights. Use the GUI File Editor or an XML editor (e.g., Notepad++) to view the tasks.</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Check "Adjust model". Click on the folder icon, make sure you are in the Stance folder, specify a new model name (e.g., leg6dof9musc_RRA_adjusted.osim), and click Save.</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Make the pelvis the "Body COM to adjust". The center of mass of this body will be adjusted to reduce residuals. Typically, the segment that includes the torso is chosen.</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Specify the time range using your analysis from part A (see </w:t>
      </w:r>
      <w:hyperlink r:id="rId13" w:history="1">
        <w:r w:rsidRPr="00EC67BF">
          <w:rPr>
            <w:rFonts w:eastAsia="Times New Roman" w:cs="Arial"/>
            <w:color w:val="0000FF"/>
            <w:u w:val="single"/>
          </w:rPr>
          <w:t>Questions: Leg Muscle Force Estimation</w:t>
        </w:r>
      </w:hyperlink>
      <w:r w:rsidRPr="00EC67BF">
        <w:rPr>
          <w:rFonts w:eastAsia="Times New Roman" w:cs="Arial"/>
          <w:color w:val="333333"/>
        </w:rPr>
        <w:t xml:space="preserve">, Part II, </w:t>
      </w:r>
      <w:proofErr w:type="gramStart"/>
      <w:r w:rsidRPr="00EC67BF">
        <w:rPr>
          <w:rFonts w:eastAsia="Times New Roman" w:cs="Arial"/>
          <w:color w:val="333333"/>
        </w:rPr>
        <w:t>Question</w:t>
      </w:r>
      <w:proofErr w:type="gramEnd"/>
      <w:r w:rsidRPr="00EC67BF">
        <w:rPr>
          <w:rFonts w:eastAsia="Times New Roman" w:cs="Arial"/>
          <w:color w:val="333333"/>
        </w:rPr>
        <w:t xml:space="preserve"> A.5).</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Specify an output directory (e.g., &lt;</w:t>
      </w:r>
      <w:proofErr w:type="spellStart"/>
      <w:r w:rsidRPr="00EC67BF">
        <w:rPr>
          <w:rFonts w:eastAsia="Times New Roman" w:cs="Arial"/>
          <w:color w:val="333333"/>
        </w:rPr>
        <w:t>YourWorkingDirectory</w:t>
      </w:r>
      <w:proofErr w:type="spellEnd"/>
      <w:r w:rsidRPr="00EC67BF">
        <w:rPr>
          <w:rFonts w:eastAsia="Times New Roman" w:cs="Arial"/>
          <w:color w:val="333333"/>
        </w:rPr>
        <w:t>&gt;\Stance\RRA).</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Go to the Actuators and External Loads tab and choose "Replace model's force set" to replace the model's muscles with residual and joint motor actuators, since we are creating a torque-driven simulation.</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Click the "Edit..." button next to the "Additional force set files" textbox, then click "Add". Click the folder button next to the red textbox and select leg69_RRA_residuals_motors.xml. Click OK.</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Check the External Loads box and specify the file you created for Inverse Dynamics (e.g., leg69_right_GRF.xml).</w:t>
      </w:r>
    </w:p>
    <w:p w:rsidR="00D64CA4" w:rsidRPr="00EC67BF" w:rsidRDefault="00D64CA4" w:rsidP="00EC67BF">
      <w:pPr>
        <w:pStyle w:val="ListParagraph"/>
        <w:numPr>
          <w:ilvl w:val="0"/>
          <w:numId w:val="35"/>
        </w:numPr>
        <w:shd w:val="clear" w:color="auto" w:fill="FFFFFF"/>
        <w:spacing w:after="0" w:line="240" w:lineRule="auto"/>
        <w:jc w:val="both"/>
        <w:rPr>
          <w:rFonts w:eastAsia="Times New Roman" w:cs="Arial"/>
          <w:color w:val="333333"/>
        </w:rPr>
      </w:pPr>
      <w:r w:rsidRPr="00EC67BF">
        <w:rPr>
          <w:rFonts w:eastAsia="Times New Roman" w:cs="Arial"/>
          <w:color w:val="333333"/>
        </w:rPr>
        <w:t>Save your settings to an RRA setup file (e.g., leg69_Setup_RRA_stance.xml) and click Run.</w:t>
      </w:r>
    </w:p>
    <w:p w:rsidR="00EC67BF" w:rsidRDefault="00EC67BF" w:rsidP="00EC67BF">
      <w:pPr>
        <w:spacing w:after="0" w:line="240" w:lineRule="auto"/>
        <w:contextualSpacing/>
        <w:jc w:val="both"/>
        <w:rPr>
          <w:rFonts w:eastAsia="Times New Roman" w:cs="Arial"/>
          <w:color w:val="333333"/>
        </w:rPr>
      </w:pPr>
    </w:p>
    <w:p w:rsidR="00D64CA4" w:rsidRPr="00D64CA4" w:rsidRDefault="00D64CA4" w:rsidP="00EC67BF">
      <w:pPr>
        <w:spacing w:after="0" w:line="240" w:lineRule="auto"/>
        <w:contextualSpacing/>
        <w:jc w:val="both"/>
        <w:rPr>
          <w:rFonts w:eastAsia="Times New Roman" w:cs="Arial"/>
          <w:color w:val="333333"/>
        </w:rPr>
      </w:pPr>
      <w:r w:rsidRPr="00D64CA4">
        <w:rPr>
          <w:rFonts w:eastAsia="Times New Roman" w:cs="Arial"/>
          <w:color w:val="333333"/>
        </w:rPr>
        <w:t>After each run of the RRA tool, a new model file will be loaded into the navigator (and also printed) where the COM of the pelvis has been automatically adjusted.  In the messages window, the RRA tool also provides a set of estimated changes to the mass and the COM for all of the segments which would further reduce the residuals needed to match the experimental kinematic and force data.</w:t>
      </w:r>
    </w:p>
    <w:p w:rsidR="00EC67BF" w:rsidRDefault="00EC67BF" w:rsidP="00EC67BF">
      <w:pPr>
        <w:pStyle w:val="Heading2"/>
        <w:spacing w:before="0" w:line="240" w:lineRule="auto"/>
        <w:contextualSpacing/>
        <w:jc w:val="both"/>
        <w:rPr>
          <w:rFonts w:asciiTheme="minorHAnsi" w:eastAsia="Times New Roman" w:hAnsiTheme="minorHAnsi"/>
          <w:sz w:val="22"/>
          <w:szCs w:val="22"/>
        </w:rPr>
      </w:pPr>
    </w:p>
    <w:p w:rsidR="00D64CA4" w:rsidRPr="00D64CA4" w:rsidRDefault="00D64CA4" w:rsidP="00EC67BF">
      <w:pPr>
        <w:pStyle w:val="Heading2"/>
        <w:spacing w:before="0" w:line="240" w:lineRule="auto"/>
        <w:contextualSpacing/>
        <w:jc w:val="both"/>
        <w:rPr>
          <w:rFonts w:asciiTheme="minorHAnsi" w:eastAsia="Times New Roman" w:hAnsiTheme="minorHAnsi"/>
          <w:sz w:val="22"/>
          <w:szCs w:val="22"/>
        </w:rPr>
      </w:pPr>
      <w:r w:rsidRPr="00D64CA4">
        <w:rPr>
          <w:rFonts w:asciiTheme="minorHAnsi" w:eastAsia="Times New Roman" w:hAnsiTheme="minorHAnsi"/>
          <w:sz w:val="22"/>
          <w:szCs w:val="22"/>
        </w:rPr>
        <w:t>Finalize the model through iteration of RRA</w:t>
      </w:r>
    </w:p>
    <w:p w:rsidR="00EC67BF" w:rsidRDefault="00EC67BF" w:rsidP="00EC67BF">
      <w:pPr>
        <w:spacing w:after="0" w:line="240" w:lineRule="auto"/>
        <w:contextualSpacing/>
        <w:jc w:val="both"/>
        <w:rPr>
          <w:rFonts w:eastAsia="Times New Roman" w:cs="Arial"/>
          <w:i/>
          <w:iCs/>
          <w:color w:val="333333"/>
        </w:rPr>
      </w:pPr>
    </w:p>
    <w:p w:rsidR="00D64CA4" w:rsidRPr="00D64CA4" w:rsidRDefault="00D64CA4" w:rsidP="00EC67BF">
      <w:pPr>
        <w:spacing w:after="0" w:line="240" w:lineRule="auto"/>
        <w:contextualSpacing/>
        <w:jc w:val="both"/>
        <w:rPr>
          <w:rFonts w:eastAsia="Times New Roman" w:cs="Arial"/>
          <w:color w:val="333333"/>
        </w:rPr>
      </w:pPr>
      <w:r w:rsidRPr="00D64CA4">
        <w:rPr>
          <w:rFonts w:eastAsia="Times New Roman" w:cs="Arial"/>
          <w:i/>
          <w:iCs/>
          <w:color w:val="333333"/>
        </w:rPr>
        <w:t xml:space="preserve">Objective: Create a new model using the output of the RRA Tool. Iteratively run RRA on each new model, adjusting only the pelvis mass and </w:t>
      </w:r>
      <w:proofErr w:type="spellStart"/>
      <w:r w:rsidRPr="00D64CA4">
        <w:rPr>
          <w:rFonts w:eastAsia="Times New Roman" w:cs="Arial"/>
          <w:i/>
          <w:iCs/>
          <w:color w:val="333333"/>
        </w:rPr>
        <w:t>CoM</w:t>
      </w:r>
      <w:proofErr w:type="spellEnd"/>
      <w:r w:rsidRPr="00D64CA4">
        <w:rPr>
          <w:rFonts w:eastAsia="Times New Roman" w:cs="Arial"/>
          <w:i/>
          <w:iCs/>
          <w:color w:val="333333"/>
        </w:rPr>
        <w:t xml:space="preserve"> location.</w:t>
      </w:r>
    </w:p>
    <w:p w:rsidR="00EC67BF" w:rsidRDefault="00EC67BF" w:rsidP="00D64CA4">
      <w:pPr>
        <w:shd w:val="clear" w:color="auto" w:fill="FFFFFF"/>
        <w:spacing w:before="288" w:after="72" w:line="240" w:lineRule="auto"/>
        <w:contextualSpacing/>
        <w:jc w:val="both"/>
        <w:outlineLvl w:val="4"/>
        <w:rPr>
          <w:rFonts w:eastAsia="Times New Roman" w:cs="Arial"/>
          <w:b/>
          <w:bCs/>
          <w:color w:val="000000"/>
        </w:rPr>
      </w:pPr>
    </w:p>
    <w:p w:rsidR="00D64CA4" w:rsidRPr="00D64CA4" w:rsidRDefault="00D64CA4" w:rsidP="00D64CA4">
      <w:pPr>
        <w:shd w:val="clear" w:color="auto" w:fill="FFFFFF"/>
        <w:spacing w:before="288" w:after="72" w:line="240" w:lineRule="auto"/>
        <w:contextualSpacing/>
        <w:jc w:val="both"/>
        <w:outlineLvl w:val="4"/>
        <w:rPr>
          <w:rFonts w:eastAsia="Times New Roman" w:cs="Arial"/>
          <w:bCs/>
          <w:color w:val="000000"/>
          <w:u w:val="single"/>
        </w:rPr>
      </w:pPr>
      <w:r w:rsidRPr="00D64CA4">
        <w:rPr>
          <w:rFonts w:eastAsia="Times New Roman" w:cs="Arial"/>
          <w:bCs/>
          <w:color w:val="000000"/>
          <w:u w:val="single"/>
        </w:rPr>
        <w:t>Use the Navigator to edit the mass properties of the pelvis as recommended by the RRA Tool.</w:t>
      </w:r>
    </w:p>
    <w:p w:rsidR="00EC67BF" w:rsidRDefault="00EC67BF" w:rsidP="00D64CA4">
      <w:pPr>
        <w:spacing w:before="100" w:beforeAutospacing="1" w:after="150" w:line="240" w:lineRule="auto"/>
        <w:contextualSpacing/>
        <w:jc w:val="both"/>
        <w:rPr>
          <w:rFonts w:eastAsia="Times New Roman" w:cs="Arial"/>
          <w:color w:val="333333"/>
        </w:rPr>
      </w:pPr>
    </w:p>
    <w:p w:rsid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 xml:space="preserve">When RRA is complete, a new model with an adjusted pelvis </w:t>
      </w:r>
      <w:proofErr w:type="spellStart"/>
      <w:r w:rsidRPr="00D64CA4">
        <w:rPr>
          <w:rFonts w:eastAsia="Times New Roman" w:cs="Arial"/>
          <w:color w:val="333333"/>
        </w:rPr>
        <w:t>CoM</w:t>
      </w:r>
      <w:proofErr w:type="spellEnd"/>
      <w:r w:rsidRPr="00D64CA4">
        <w:rPr>
          <w:rFonts w:eastAsia="Times New Roman" w:cs="Arial"/>
          <w:color w:val="333333"/>
        </w:rPr>
        <w:t xml:space="preserve"> will be loaded into the navigator.  However, the mass of the pelvis is not adjusted by the tool and you will need to manually adjust the mass of the body.</w:t>
      </w:r>
    </w:p>
    <w:p w:rsidR="00EC67BF" w:rsidRPr="00D64CA4" w:rsidRDefault="00EC67BF" w:rsidP="00D64CA4">
      <w:pPr>
        <w:spacing w:before="100" w:beforeAutospacing="1" w:after="150" w:line="240" w:lineRule="auto"/>
        <w:contextualSpacing/>
        <w:jc w:val="both"/>
        <w:rPr>
          <w:rFonts w:eastAsia="Times New Roman" w:cs="Arial"/>
          <w:color w:val="333333"/>
        </w:rPr>
      </w:pPr>
    </w:p>
    <w:p w:rsidR="00D64CA4" w:rsidRPr="00EC67BF" w:rsidRDefault="00D64CA4" w:rsidP="00EC67BF">
      <w:pPr>
        <w:pStyle w:val="ListParagraph"/>
        <w:numPr>
          <w:ilvl w:val="0"/>
          <w:numId w:val="36"/>
        </w:numPr>
        <w:shd w:val="clear" w:color="auto" w:fill="FFFFFF"/>
        <w:spacing w:after="0" w:line="240" w:lineRule="auto"/>
        <w:jc w:val="both"/>
        <w:rPr>
          <w:rFonts w:eastAsia="Times New Roman" w:cs="Arial"/>
          <w:color w:val="333333"/>
        </w:rPr>
      </w:pPr>
      <w:r w:rsidRPr="00EC67BF">
        <w:rPr>
          <w:rFonts w:eastAsia="Times New Roman" w:cs="Arial"/>
          <w:color w:val="333333"/>
        </w:rPr>
        <w:t>In the Navigator pane, expand the Bodies tree and select pelvis.</w:t>
      </w:r>
    </w:p>
    <w:p w:rsidR="00D64CA4" w:rsidRPr="00EC67BF" w:rsidRDefault="00D64CA4" w:rsidP="00EC67BF">
      <w:pPr>
        <w:pStyle w:val="ListParagraph"/>
        <w:numPr>
          <w:ilvl w:val="0"/>
          <w:numId w:val="36"/>
        </w:numPr>
        <w:shd w:val="clear" w:color="auto" w:fill="FFFFFF"/>
        <w:spacing w:after="0" w:line="240" w:lineRule="auto"/>
        <w:jc w:val="both"/>
        <w:rPr>
          <w:rFonts w:eastAsia="Times New Roman" w:cs="Arial"/>
          <w:color w:val="333333"/>
        </w:rPr>
      </w:pPr>
      <w:r w:rsidRPr="00EC67BF">
        <w:rPr>
          <w:rFonts w:eastAsia="Times New Roman" w:cs="Arial"/>
          <w:color w:val="333333"/>
        </w:rPr>
        <w:t>In the Properties Editor, adjust the mass as recommended by the RRA Tool.</w:t>
      </w:r>
    </w:p>
    <w:p w:rsidR="00D64CA4" w:rsidRPr="00EC67BF" w:rsidRDefault="00D64CA4" w:rsidP="00EC67BF">
      <w:pPr>
        <w:pStyle w:val="ListParagraph"/>
        <w:numPr>
          <w:ilvl w:val="0"/>
          <w:numId w:val="36"/>
        </w:numPr>
        <w:shd w:val="clear" w:color="auto" w:fill="FFFFFF"/>
        <w:spacing w:after="0" w:line="240" w:lineRule="auto"/>
        <w:jc w:val="both"/>
        <w:rPr>
          <w:rFonts w:eastAsia="Times New Roman" w:cs="Arial"/>
          <w:color w:val="333333"/>
        </w:rPr>
      </w:pPr>
      <w:r w:rsidRPr="00EC67BF">
        <w:rPr>
          <w:rFonts w:eastAsia="Times New Roman" w:cs="Arial"/>
          <w:color w:val="333333"/>
        </w:rPr>
        <w:t>Rename the model in the Navigator pane (e.g., leg6dof9musc_adj) by right-clicking on the current model name and selecting "Rename...</w:t>
      </w:r>
      <w:proofErr w:type="gramStart"/>
      <w:r w:rsidRPr="00EC67BF">
        <w:rPr>
          <w:rFonts w:eastAsia="Times New Roman" w:cs="Arial"/>
          <w:color w:val="333333"/>
        </w:rPr>
        <w:t>".</w:t>
      </w:r>
      <w:proofErr w:type="gramEnd"/>
    </w:p>
    <w:p w:rsidR="00D64CA4" w:rsidRPr="00EC67BF" w:rsidRDefault="00D64CA4" w:rsidP="00EC67BF">
      <w:pPr>
        <w:pStyle w:val="ListParagraph"/>
        <w:numPr>
          <w:ilvl w:val="0"/>
          <w:numId w:val="36"/>
        </w:numPr>
        <w:shd w:val="clear" w:color="auto" w:fill="FFFFFF"/>
        <w:spacing w:after="0" w:line="240" w:lineRule="auto"/>
        <w:jc w:val="both"/>
        <w:rPr>
          <w:rFonts w:eastAsia="Times New Roman" w:cs="Arial"/>
          <w:color w:val="333333"/>
        </w:rPr>
      </w:pPr>
      <w:r w:rsidRPr="00EC67BF">
        <w:rPr>
          <w:rFonts w:eastAsia="Times New Roman" w:cs="Arial"/>
          <w:color w:val="333333"/>
        </w:rPr>
        <w:t>Click "Save As..." and save the model with a new name (e.g., leg6dof9musc_RRA_adjustment.osim).</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Perform several iterations of running RRA and adjusting the model until the residual forces and tracking errors have stabilized.</w:t>
      </w:r>
    </w:p>
    <w:p w:rsidR="00EC67BF" w:rsidRPr="00D64CA4" w:rsidRDefault="00EC67BF" w:rsidP="00EC67BF">
      <w:pPr>
        <w:shd w:val="clear" w:color="auto" w:fill="FFFFFF"/>
        <w:spacing w:after="0" w:line="240" w:lineRule="auto"/>
        <w:contextualSpacing/>
        <w:jc w:val="both"/>
        <w:outlineLvl w:val="4"/>
        <w:rPr>
          <w:rFonts w:eastAsia="Times New Roman" w:cs="Arial"/>
          <w:bCs/>
          <w:color w:val="000000"/>
          <w:u w:val="single"/>
        </w:rPr>
      </w:pPr>
    </w:p>
    <w:p w:rsidR="00D64CA4" w:rsidRPr="00EC67BF" w:rsidRDefault="00D64CA4" w:rsidP="00EC67BF">
      <w:pPr>
        <w:pStyle w:val="ListParagraph"/>
        <w:numPr>
          <w:ilvl w:val="0"/>
          <w:numId w:val="37"/>
        </w:numPr>
        <w:shd w:val="clear" w:color="auto" w:fill="FFFFFF"/>
        <w:spacing w:after="0" w:line="240" w:lineRule="auto"/>
        <w:jc w:val="both"/>
        <w:rPr>
          <w:rFonts w:eastAsia="Times New Roman" w:cs="Arial"/>
          <w:color w:val="333333"/>
        </w:rPr>
      </w:pPr>
      <w:r w:rsidRPr="00EC67BF">
        <w:rPr>
          <w:rFonts w:eastAsia="Times New Roman" w:cs="Arial"/>
          <w:color w:val="333333"/>
        </w:rPr>
        <w:t>Re-run RRA with the adjusted model making sure to close and re-open the RRA Tool to ensure the most recent adjusted model is always used.</w:t>
      </w:r>
    </w:p>
    <w:p w:rsidR="00D64CA4" w:rsidRPr="00EC67BF" w:rsidRDefault="00D64CA4" w:rsidP="00EC67BF">
      <w:pPr>
        <w:pStyle w:val="ListParagraph"/>
        <w:numPr>
          <w:ilvl w:val="0"/>
          <w:numId w:val="37"/>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Adjust the Pelvis </w:t>
      </w:r>
      <w:proofErr w:type="spellStart"/>
      <w:r w:rsidRPr="00EC67BF">
        <w:rPr>
          <w:rFonts w:eastAsia="Times New Roman" w:cs="Arial"/>
          <w:color w:val="333333"/>
        </w:rPr>
        <w:t>CoM</w:t>
      </w:r>
      <w:proofErr w:type="spellEnd"/>
      <w:r w:rsidRPr="00EC67BF">
        <w:rPr>
          <w:rFonts w:eastAsia="Times New Roman" w:cs="Arial"/>
          <w:color w:val="333333"/>
        </w:rPr>
        <w:t xml:space="preserve"> and Mass in accordance with the RRA Tool output messages.</w:t>
      </w:r>
    </w:p>
    <w:p w:rsidR="00D64CA4" w:rsidRPr="00EC67BF" w:rsidRDefault="00D64CA4" w:rsidP="00EC67BF">
      <w:pPr>
        <w:pStyle w:val="ListParagraph"/>
        <w:numPr>
          <w:ilvl w:val="0"/>
          <w:numId w:val="37"/>
        </w:numPr>
        <w:shd w:val="clear" w:color="auto" w:fill="FFFFFF"/>
        <w:spacing w:after="0" w:line="240" w:lineRule="auto"/>
        <w:jc w:val="both"/>
        <w:rPr>
          <w:rFonts w:eastAsia="Times New Roman" w:cs="Arial"/>
          <w:color w:val="333333"/>
        </w:rPr>
      </w:pPr>
      <w:r w:rsidRPr="00EC67BF">
        <w:rPr>
          <w:rFonts w:eastAsia="Times New Roman" w:cs="Arial"/>
          <w:color w:val="333333"/>
        </w:rPr>
        <w:t>Increase the tracking task weights for coordinates that show poor tracking.</w:t>
      </w:r>
    </w:p>
    <w:p w:rsidR="00D64CA4" w:rsidRPr="00EC67BF" w:rsidRDefault="00D64CA4" w:rsidP="00EC67BF">
      <w:pPr>
        <w:pStyle w:val="ListParagraph"/>
        <w:numPr>
          <w:ilvl w:val="0"/>
          <w:numId w:val="37"/>
        </w:numPr>
        <w:shd w:val="clear" w:color="auto" w:fill="FFFFFF"/>
        <w:spacing w:after="0" w:line="240" w:lineRule="auto"/>
        <w:jc w:val="both"/>
        <w:rPr>
          <w:rFonts w:eastAsia="Times New Roman" w:cs="Arial"/>
          <w:color w:val="333333"/>
        </w:rPr>
      </w:pPr>
      <w:r w:rsidRPr="00EC67BF">
        <w:rPr>
          <w:rFonts w:eastAsia="Times New Roman" w:cs="Arial"/>
          <w:color w:val="333333"/>
        </w:rPr>
        <w:t>Decrease the tracking weight for coordinates that are within 1 degree, since the optimizer can use these coordinates to reduce residuals.</w:t>
      </w:r>
    </w:p>
    <w:p w:rsidR="00D64CA4" w:rsidRPr="00EC67BF" w:rsidRDefault="00D64CA4" w:rsidP="00EC67BF">
      <w:pPr>
        <w:pStyle w:val="ListParagraph"/>
        <w:numPr>
          <w:ilvl w:val="0"/>
          <w:numId w:val="37"/>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Iterate until the requested change in pelvis mass is less than 1 kg and the residual forces and coordinate errors follow the suggested thresholds in the table at the bottom of the </w:t>
      </w:r>
      <w:hyperlink r:id="rId14" w:history="1">
        <w:r w:rsidRPr="00EC67BF">
          <w:rPr>
            <w:rFonts w:eastAsia="Times New Roman" w:cs="Arial"/>
            <w:color w:val="0000FF"/>
            <w:u w:val="single"/>
          </w:rPr>
          <w:t>Getting Started with RRA</w:t>
        </w:r>
      </w:hyperlink>
      <w:r w:rsidRPr="00EC67BF">
        <w:rPr>
          <w:rFonts w:eastAsia="Times New Roman" w:cs="Arial"/>
          <w:color w:val="333333"/>
        </w:rPr>
        <w:t xml:space="preserve"> page.</w:t>
      </w:r>
    </w:p>
    <w:p w:rsidR="00EC67BF" w:rsidRDefault="00EC67BF" w:rsidP="00EC67BF">
      <w:pPr>
        <w:pStyle w:val="Heading2"/>
        <w:spacing w:before="0" w:line="240" w:lineRule="auto"/>
        <w:contextualSpacing/>
        <w:jc w:val="both"/>
        <w:rPr>
          <w:rFonts w:asciiTheme="minorHAnsi" w:eastAsia="Times New Roman" w:hAnsiTheme="minorHAnsi"/>
          <w:sz w:val="22"/>
          <w:szCs w:val="22"/>
        </w:rPr>
      </w:pPr>
    </w:p>
    <w:p w:rsidR="00D64CA4" w:rsidRPr="00D64CA4" w:rsidRDefault="00D64CA4" w:rsidP="00EC67BF">
      <w:pPr>
        <w:pStyle w:val="Heading2"/>
        <w:spacing w:before="0" w:line="240" w:lineRule="auto"/>
        <w:contextualSpacing/>
        <w:jc w:val="both"/>
        <w:rPr>
          <w:rFonts w:asciiTheme="minorHAnsi" w:eastAsia="Times New Roman" w:hAnsiTheme="minorHAnsi"/>
          <w:sz w:val="22"/>
          <w:szCs w:val="22"/>
        </w:rPr>
      </w:pPr>
      <w:r w:rsidRPr="00D64CA4">
        <w:rPr>
          <w:rFonts w:asciiTheme="minorHAnsi" w:eastAsia="Times New Roman" w:hAnsiTheme="minorHAnsi"/>
          <w:sz w:val="22"/>
          <w:szCs w:val="22"/>
        </w:rPr>
        <w:t>Forward simulation of stance with CMC</w:t>
      </w:r>
    </w:p>
    <w:p w:rsidR="00EC67BF" w:rsidRDefault="00EC67BF" w:rsidP="00EC67BF">
      <w:pPr>
        <w:spacing w:after="150" w:line="240" w:lineRule="auto"/>
        <w:contextualSpacing/>
        <w:jc w:val="both"/>
        <w:rPr>
          <w:rFonts w:eastAsia="Times New Roman" w:cs="Arial"/>
          <w:i/>
          <w:iCs/>
          <w:color w:val="333333"/>
        </w:rPr>
      </w:pPr>
    </w:p>
    <w:p w:rsidR="00D64CA4" w:rsidRPr="00D64CA4" w:rsidRDefault="00D64CA4" w:rsidP="00EC67BF">
      <w:pPr>
        <w:spacing w:after="150" w:line="240" w:lineRule="auto"/>
        <w:contextualSpacing/>
        <w:jc w:val="both"/>
        <w:rPr>
          <w:rFonts w:eastAsia="Times New Roman" w:cs="Arial"/>
          <w:color w:val="333333"/>
        </w:rPr>
      </w:pPr>
      <w:r w:rsidRPr="00D64CA4">
        <w:rPr>
          <w:rFonts w:eastAsia="Times New Roman" w:cs="Arial"/>
          <w:i/>
          <w:iCs/>
          <w:color w:val="333333"/>
        </w:rPr>
        <w:t>Objective: Use the CMC Tool to determine a set of muscle excitations, activations, and forces that generate a forward dynamic simulation of the stance phase of gait.</w:t>
      </w:r>
    </w:p>
    <w:p w:rsidR="00EC67BF" w:rsidRDefault="00EC67BF" w:rsidP="00EC67BF">
      <w:pPr>
        <w:shd w:val="clear" w:color="auto" w:fill="FFFFFF"/>
        <w:spacing w:before="288" w:after="72" w:line="240" w:lineRule="auto"/>
        <w:contextualSpacing/>
        <w:jc w:val="both"/>
        <w:outlineLvl w:val="4"/>
        <w:rPr>
          <w:rFonts w:eastAsia="Times New Roman" w:cs="Arial"/>
          <w:b/>
          <w:bCs/>
          <w:color w:val="000000"/>
        </w:rPr>
      </w:pPr>
    </w:p>
    <w:p w:rsidR="00D64CA4" w:rsidRDefault="00D64CA4" w:rsidP="00EC67BF">
      <w:pPr>
        <w:shd w:val="clear" w:color="auto" w:fill="FFFFFF"/>
        <w:spacing w:before="288" w:after="72" w:line="240" w:lineRule="auto"/>
        <w:contextualSpacing/>
        <w:jc w:val="both"/>
        <w:outlineLvl w:val="4"/>
        <w:rPr>
          <w:rFonts w:eastAsia="Times New Roman" w:cs="Arial"/>
          <w:bCs/>
          <w:color w:val="000000"/>
          <w:u w:val="single"/>
        </w:rPr>
      </w:pPr>
      <w:r w:rsidRPr="00D64CA4">
        <w:rPr>
          <w:rFonts w:eastAsia="Times New Roman" w:cs="Arial"/>
          <w:bCs/>
          <w:color w:val="000000"/>
          <w:u w:val="single"/>
        </w:rPr>
        <w:t>Configure the actuators used in the CMC Tool.</w:t>
      </w:r>
    </w:p>
    <w:p w:rsidR="00EC67BF" w:rsidRPr="00D64CA4" w:rsidRDefault="00EC67BF" w:rsidP="00EC67BF">
      <w:pPr>
        <w:shd w:val="clear" w:color="auto" w:fill="FFFFFF"/>
        <w:spacing w:before="288" w:after="72" w:line="240" w:lineRule="auto"/>
        <w:contextualSpacing/>
        <w:jc w:val="both"/>
        <w:outlineLvl w:val="4"/>
        <w:rPr>
          <w:rFonts w:eastAsia="Times New Roman" w:cs="Arial"/>
          <w:bCs/>
          <w:color w:val="000000"/>
          <w:u w:val="single"/>
        </w:rPr>
      </w:pPr>
    </w:p>
    <w:p w:rsid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Create a new actuator file that penalizes the use of residual motors:</w:t>
      </w:r>
    </w:p>
    <w:p w:rsidR="00EC67BF" w:rsidRPr="00D64CA4" w:rsidRDefault="00EC67BF" w:rsidP="00D64CA4">
      <w:pPr>
        <w:spacing w:before="100" w:beforeAutospacing="1" w:after="150" w:line="240" w:lineRule="auto"/>
        <w:contextualSpacing/>
        <w:jc w:val="both"/>
        <w:rPr>
          <w:rFonts w:eastAsia="Times New Roman" w:cs="Arial"/>
          <w:color w:val="333333"/>
        </w:rPr>
      </w:pPr>
    </w:p>
    <w:p w:rsidR="00D64CA4" w:rsidRPr="00EC67BF" w:rsidRDefault="00D64CA4" w:rsidP="00EC67BF">
      <w:pPr>
        <w:pStyle w:val="ListParagraph"/>
        <w:numPr>
          <w:ilvl w:val="0"/>
          <w:numId w:val="38"/>
        </w:numPr>
        <w:shd w:val="clear" w:color="auto" w:fill="FFFFFF"/>
        <w:spacing w:after="0" w:line="240" w:lineRule="auto"/>
        <w:jc w:val="both"/>
        <w:rPr>
          <w:rFonts w:eastAsia="Times New Roman" w:cs="Arial"/>
          <w:color w:val="333333"/>
        </w:rPr>
      </w:pPr>
      <w:r w:rsidRPr="00EC67BF">
        <w:rPr>
          <w:rFonts w:eastAsia="Times New Roman" w:cs="Arial"/>
          <w:color w:val="333333"/>
        </w:rPr>
        <w:t>Ensure you have loaded your final model from the previous section on RRA.</w:t>
      </w:r>
    </w:p>
    <w:p w:rsidR="00D64CA4" w:rsidRPr="00EC67BF" w:rsidRDefault="00D64CA4" w:rsidP="00EC67BF">
      <w:pPr>
        <w:pStyle w:val="ListParagraph"/>
        <w:numPr>
          <w:ilvl w:val="0"/>
          <w:numId w:val="38"/>
        </w:numPr>
        <w:shd w:val="clear" w:color="auto" w:fill="FFFFFF"/>
        <w:spacing w:after="0" w:line="240" w:lineRule="auto"/>
        <w:jc w:val="both"/>
        <w:rPr>
          <w:rFonts w:eastAsia="Times New Roman" w:cs="Arial"/>
          <w:color w:val="333333"/>
        </w:rPr>
      </w:pPr>
      <w:r w:rsidRPr="00EC67BF">
        <w:rPr>
          <w:rFonts w:eastAsia="Times New Roman" w:cs="Arial"/>
          <w:color w:val="333333"/>
        </w:rPr>
        <w:t>From the Edit menu, select "File (.xml)..." and open the leg69_RRA_residuals_motors.xml file, which contains information on the residual and motor actuators necessary for CMC.</w:t>
      </w:r>
    </w:p>
    <w:p w:rsidR="00D64CA4" w:rsidRPr="00EC67BF" w:rsidRDefault="00D64CA4" w:rsidP="00EC67BF">
      <w:pPr>
        <w:pStyle w:val="ListParagraph"/>
        <w:numPr>
          <w:ilvl w:val="0"/>
          <w:numId w:val="38"/>
        </w:numPr>
        <w:shd w:val="clear" w:color="auto" w:fill="FFFFFF"/>
        <w:spacing w:after="0" w:line="240" w:lineRule="auto"/>
        <w:jc w:val="both"/>
        <w:rPr>
          <w:rFonts w:eastAsia="Times New Roman" w:cs="Arial"/>
          <w:color w:val="333333"/>
        </w:rPr>
      </w:pPr>
      <w:r w:rsidRPr="00EC67BF">
        <w:rPr>
          <w:rFonts w:eastAsia="Times New Roman" w:cs="Arial"/>
          <w:color w:val="333333"/>
        </w:rPr>
        <w:t>Reduce the optimal force of the joint motors to 1 so that they are penalized during CMC and muscles are favored to generate joint moments.</w:t>
      </w:r>
    </w:p>
    <w:p w:rsidR="00D64CA4" w:rsidRPr="00EC67BF" w:rsidRDefault="00D64CA4" w:rsidP="00EC67BF">
      <w:pPr>
        <w:pStyle w:val="ListParagraph"/>
        <w:numPr>
          <w:ilvl w:val="0"/>
          <w:numId w:val="38"/>
        </w:numPr>
        <w:shd w:val="clear" w:color="auto" w:fill="FFFFFF"/>
        <w:spacing w:after="0" w:line="240" w:lineRule="auto"/>
        <w:jc w:val="both"/>
        <w:rPr>
          <w:rFonts w:eastAsia="Times New Roman" w:cs="Arial"/>
          <w:color w:val="333333"/>
        </w:rPr>
      </w:pPr>
      <w:r w:rsidRPr="00EC67BF">
        <w:rPr>
          <w:rFonts w:eastAsia="Times New Roman" w:cs="Arial"/>
          <w:color w:val="333333"/>
        </w:rPr>
        <w:t>Save the edited actuators as a new file (e.g., leg69_CMC_residuals_motors.xml).</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P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Use the CMC Tool to calculate the muscle excitations, activations, and forces of the stance phase.</w:t>
      </w:r>
    </w:p>
    <w:p w:rsidR="00EC67BF" w:rsidRDefault="00EC67BF" w:rsidP="00D64CA4">
      <w:pPr>
        <w:spacing w:before="100" w:beforeAutospacing="1" w:after="150" w:line="240" w:lineRule="auto"/>
        <w:contextualSpacing/>
        <w:jc w:val="both"/>
        <w:rPr>
          <w:rFonts w:eastAsia="Times New Roman" w:cs="Arial"/>
          <w:color w:val="333333"/>
        </w:rPr>
      </w:pPr>
    </w:p>
    <w:p w:rsidR="00D64CA4" w:rsidRDefault="00D64CA4" w:rsidP="00D64CA4">
      <w:pPr>
        <w:spacing w:before="100" w:beforeAutospacing="1" w:after="150" w:line="240" w:lineRule="auto"/>
        <w:contextualSpacing/>
        <w:jc w:val="both"/>
        <w:rPr>
          <w:rFonts w:eastAsia="Times New Roman" w:cs="Arial"/>
          <w:color w:val="333333"/>
        </w:rPr>
      </w:pPr>
      <w:r w:rsidRPr="00D64CA4">
        <w:rPr>
          <w:rFonts w:eastAsia="Times New Roman" w:cs="Arial"/>
          <w:color w:val="333333"/>
        </w:rPr>
        <w:t>Open the CMC Tool and configure it as follows:</w:t>
      </w:r>
    </w:p>
    <w:p w:rsidR="00EC67BF" w:rsidRPr="00D64CA4" w:rsidRDefault="00EC67BF" w:rsidP="00D64CA4">
      <w:pPr>
        <w:spacing w:before="100" w:beforeAutospacing="1" w:after="150" w:line="240" w:lineRule="auto"/>
        <w:contextualSpacing/>
        <w:jc w:val="both"/>
        <w:rPr>
          <w:rFonts w:eastAsia="Times New Roman" w:cs="Arial"/>
          <w:color w:val="333333"/>
        </w:rPr>
      </w:pP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In the Input panel, specify the desired kinematics as the output from RRA (e.g., leg6dof9musc_Kinematics_q.sto).</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Note that no filtering is required: </w:t>
      </w:r>
      <w:proofErr w:type="gramStart"/>
      <w:r w:rsidRPr="00EC67BF">
        <w:rPr>
          <w:rFonts w:eastAsia="Times New Roman" w:cs="Arial"/>
          <w:color w:val="333333"/>
        </w:rPr>
        <w:t>the kinematics are</w:t>
      </w:r>
      <w:proofErr w:type="gramEnd"/>
      <w:r w:rsidRPr="00EC67BF">
        <w:rPr>
          <w:rFonts w:eastAsia="Times New Roman" w:cs="Arial"/>
          <w:color w:val="333333"/>
        </w:rPr>
        <w:t xml:space="preserve"> smooth since they resulted from a simulation.</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Ensure you are using the adjusted RRA model and the corresponding kinematics.</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Apply tracking tasks. Use the same tasks file as you used for RRA.</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Include actuator control constraints that define the control limits for each muscle (e.g., leg69_muscles_residuals_motor_control_limits.xml).</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Specify the same time range as before.</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Specify the output directory (e.g., &lt;</w:t>
      </w:r>
      <w:proofErr w:type="spellStart"/>
      <w:r w:rsidRPr="00EC67BF">
        <w:rPr>
          <w:rFonts w:eastAsia="Times New Roman" w:cs="Arial"/>
          <w:color w:val="333333"/>
        </w:rPr>
        <w:t>YourWorkingDirectory</w:t>
      </w:r>
      <w:proofErr w:type="spellEnd"/>
      <w:r w:rsidRPr="00EC67BF">
        <w:rPr>
          <w:rFonts w:eastAsia="Times New Roman" w:cs="Arial"/>
          <w:color w:val="333333"/>
        </w:rPr>
        <w:t>&gt;\Stance\CMC).</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Under the Actuators and External Loads tab, select "Append to model's force set" to include joint motor and residual actuators in addition to existing muscles in the model. Use the "Edit..." button to specify that leg69_CMC_residuals_motors.xml is to be appended.</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Specify the external loads (same as for RRA).</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Save your CMC settings to a file.</w:t>
      </w:r>
    </w:p>
    <w:p w:rsidR="00D64CA4" w:rsidRPr="00EC67BF" w:rsidRDefault="00D64CA4" w:rsidP="00EC67BF">
      <w:pPr>
        <w:pStyle w:val="ListParagraph"/>
        <w:numPr>
          <w:ilvl w:val="0"/>
          <w:numId w:val="39"/>
        </w:numPr>
        <w:shd w:val="clear" w:color="auto" w:fill="FFFFFF"/>
        <w:spacing w:after="0" w:line="240" w:lineRule="auto"/>
        <w:jc w:val="both"/>
        <w:rPr>
          <w:rFonts w:eastAsia="Times New Roman" w:cs="Arial"/>
          <w:color w:val="333333"/>
        </w:rPr>
      </w:pPr>
      <w:r w:rsidRPr="00EC67BF">
        <w:rPr>
          <w:rFonts w:eastAsia="Times New Roman" w:cs="Arial"/>
          <w:color w:val="333333"/>
        </w:rPr>
        <w:t>Run the tool. </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Tips and tricks for CMC</w:t>
      </w:r>
    </w:p>
    <w:p w:rsidR="00EC67BF" w:rsidRPr="00D64CA4" w:rsidRDefault="00EC67BF" w:rsidP="00EC67BF">
      <w:pPr>
        <w:shd w:val="clear" w:color="auto" w:fill="FFFFFF"/>
        <w:spacing w:after="0" w:line="240" w:lineRule="auto"/>
        <w:contextualSpacing/>
        <w:jc w:val="both"/>
        <w:outlineLvl w:val="4"/>
        <w:rPr>
          <w:rFonts w:eastAsia="Times New Roman" w:cs="Arial"/>
          <w:bCs/>
          <w:color w:val="000000"/>
          <w:u w:val="single"/>
        </w:rPr>
      </w:pPr>
    </w:p>
    <w:p w:rsidR="00D64CA4" w:rsidRPr="00EC67BF" w:rsidRDefault="00D64CA4" w:rsidP="00EC67BF">
      <w:pPr>
        <w:pStyle w:val="ListParagraph"/>
        <w:numPr>
          <w:ilvl w:val="0"/>
          <w:numId w:val="40"/>
        </w:numPr>
        <w:shd w:val="clear" w:color="auto" w:fill="FFFFFF"/>
        <w:spacing w:after="0" w:line="240" w:lineRule="auto"/>
        <w:jc w:val="both"/>
        <w:rPr>
          <w:rFonts w:eastAsia="Times New Roman" w:cs="Arial"/>
          <w:color w:val="333333"/>
        </w:rPr>
      </w:pPr>
      <w:r w:rsidRPr="00EC67BF">
        <w:rPr>
          <w:rFonts w:eastAsia="Times New Roman" w:cs="Arial"/>
          <w:color w:val="333333"/>
        </w:rPr>
        <w:t>One common way for CMC to fail is when the tool is unable to find a set of muscle forces that can accurately reproduce the joint dynamics.  Consider reducing the tracking weights until you run successfully completes.  Make sure to rerun RRA and use the adjusted model output from the RRA tool in CMC when you adjust the tasks.</w:t>
      </w:r>
    </w:p>
    <w:p w:rsidR="00D64CA4" w:rsidRPr="00EC67BF" w:rsidRDefault="00D64CA4" w:rsidP="00EC67BF">
      <w:pPr>
        <w:pStyle w:val="ListParagraph"/>
        <w:numPr>
          <w:ilvl w:val="0"/>
          <w:numId w:val="40"/>
        </w:numPr>
        <w:shd w:val="clear" w:color="auto" w:fill="FFFFFF"/>
        <w:spacing w:after="0" w:line="240" w:lineRule="auto"/>
        <w:jc w:val="both"/>
        <w:rPr>
          <w:rFonts w:eastAsia="Times New Roman" w:cs="Arial"/>
          <w:color w:val="333333"/>
        </w:rPr>
      </w:pPr>
      <w:r w:rsidRPr="00EC67BF">
        <w:rPr>
          <w:rFonts w:eastAsia="Times New Roman" w:cs="Arial"/>
          <w:color w:val="333333"/>
        </w:rPr>
        <w:t xml:space="preserve">Check the troubleshooting tips on the </w:t>
      </w:r>
      <w:hyperlink r:id="rId15" w:history="1">
        <w:r w:rsidRPr="00EC67BF">
          <w:rPr>
            <w:rFonts w:eastAsia="Times New Roman" w:cs="Arial"/>
            <w:color w:val="0000FF"/>
            <w:u w:val="single"/>
          </w:rPr>
          <w:t>Getting Started with CMC</w:t>
        </w:r>
      </w:hyperlink>
      <w:r w:rsidRPr="00EC67BF">
        <w:rPr>
          <w:rFonts w:eastAsia="Times New Roman" w:cs="Arial"/>
          <w:color w:val="333333"/>
        </w:rPr>
        <w:t xml:space="preserve"> page.</w:t>
      </w:r>
    </w:p>
    <w:p w:rsidR="00D64CA4" w:rsidRPr="00D64CA4" w:rsidRDefault="00D64CA4" w:rsidP="00EC67BF">
      <w:pPr>
        <w:spacing w:line="240" w:lineRule="auto"/>
        <w:contextualSpacing/>
        <w:jc w:val="both"/>
      </w:pPr>
    </w:p>
    <w:p w:rsidR="00D64CA4" w:rsidRPr="00D64CA4" w:rsidRDefault="00D64CA4" w:rsidP="00D64CA4">
      <w:pPr>
        <w:pStyle w:val="Heading2"/>
        <w:spacing w:before="0" w:line="240" w:lineRule="auto"/>
        <w:contextualSpacing/>
        <w:jc w:val="both"/>
        <w:rPr>
          <w:rFonts w:asciiTheme="minorHAnsi" w:hAnsiTheme="minorHAnsi"/>
          <w:sz w:val="22"/>
          <w:szCs w:val="22"/>
        </w:rPr>
      </w:pPr>
      <w:r w:rsidRPr="00D64CA4">
        <w:rPr>
          <w:rFonts w:asciiTheme="minorHAnsi" w:hAnsiTheme="minorHAnsi"/>
          <w:sz w:val="22"/>
          <w:szCs w:val="22"/>
        </w:rPr>
        <w:t>Questions</w:t>
      </w:r>
    </w:p>
    <w:p w:rsidR="00D64CA4" w:rsidRP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Find a set of generalized forces that produce the stance motion using Inverse Dynamics</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Plot the applied forces and torques that act on the pelvis (i.e., </w:t>
      </w:r>
      <w:proofErr w:type="spellStart"/>
      <w:r w:rsidRPr="00EC67BF">
        <w:rPr>
          <w:rFonts w:eastAsia="Times New Roman" w:cs="Arial"/>
          <w:i/>
          <w:color w:val="333333"/>
        </w:rPr>
        <w:t>pelvis_tilt_moment</w:t>
      </w:r>
      <w:proofErr w:type="spellEnd"/>
      <w:r w:rsidRPr="00EC67BF">
        <w:rPr>
          <w:rFonts w:eastAsia="Times New Roman" w:cs="Arial"/>
          <w:i/>
          <w:color w:val="333333"/>
        </w:rPr>
        <w:t xml:space="preserve">, </w:t>
      </w:r>
      <w:proofErr w:type="spellStart"/>
      <w:r w:rsidRPr="00EC67BF">
        <w:rPr>
          <w:rFonts w:eastAsia="Times New Roman" w:cs="Arial"/>
          <w:i/>
          <w:color w:val="333333"/>
        </w:rPr>
        <w:t>pelvis_tx_force</w:t>
      </w:r>
      <w:proofErr w:type="spellEnd"/>
      <w:r w:rsidRPr="00EC67BF">
        <w:rPr>
          <w:rFonts w:eastAsia="Times New Roman" w:cs="Arial"/>
          <w:i/>
          <w:color w:val="333333"/>
        </w:rPr>
        <w:t xml:space="preserve">, and </w:t>
      </w:r>
      <w:proofErr w:type="spellStart"/>
      <w:r w:rsidRPr="00EC67BF">
        <w:rPr>
          <w:rFonts w:eastAsia="Times New Roman" w:cs="Arial"/>
          <w:i/>
          <w:color w:val="333333"/>
        </w:rPr>
        <w:t>pelvis_ty_force</w:t>
      </w:r>
      <w:proofErr w:type="spellEnd"/>
      <w:r w:rsidRPr="00EC67BF">
        <w:rPr>
          <w:rFonts w:eastAsia="Times New Roman" w:cs="Arial"/>
          <w:i/>
          <w:color w:val="333333"/>
        </w:rPr>
        <w:t>) as functions of time. The data is in the ID/</w:t>
      </w:r>
      <w:proofErr w:type="spellStart"/>
      <w:r w:rsidRPr="00EC67BF">
        <w:rPr>
          <w:rFonts w:eastAsia="Times New Roman" w:cs="Arial"/>
          <w:i/>
          <w:color w:val="333333"/>
        </w:rPr>
        <w:t>inverse_dynamics.sto</w:t>
      </w:r>
      <w:proofErr w:type="spellEnd"/>
      <w:r w:rsidRPr="00EC67BF">
        <w:rPr>
          <w:rFonts w:eastAsia="Times New Roman" w:cs="Arial"/>
          <w:i/>
          <w:color w:val="333333"/>
        </w:rPr>
        <w:t xml:space="preserve"> file.</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What does the </w:t>
      </w:r>
      <w:proofErr w:type="spellStart"/>
      <w:r w:rsidRPr="00EC67BF">
        <w:rPr>
          <w:rFonts w:eastAsia="Times New Roman" w:cs="Arial"/>
          <w:i/>
          <w:color w:val="333333"/>
        </w:rPr>
        <w:t>pelvis_ty_force</w:t>
      </w:r>
      <w:proofErr w:type="spellEnd"/>
      <w:r w:rsidRPr="00EC67BF">
        <w:rPr>
          <w:rFonts w:eastAsia="Times New Roman" w:cs="Arial"/>
          <w:i/>
          <w:color w:val="333333"/>
        </w:rPr>
        <w:t xml:space="preserve"> curve tell you about the force applied during stance?</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Plot the experimentally-measured vertical ground reaction forces (</w:t>
      </w:r>
      <w:proofErr w:type="spellStart"/>
      <w:r w:rsidRPr="00EC67BF">
        <w:rPr>
          <w:rFonts w:eastAsia="Times New Roman" w:cs="Arial"/>
          <w:i/>
          <w:color w:val="333333"/>
        </w:rPr>
        <w:t>ground_force_vy</w:t>
      </w:r>
      <w:proofErr w:type="spellEnd"/>
      <w:r w:rsidRPr="00EC67BF">
        <w:rPr>
          <w:rFonts w:eastAsia="Times New Roman" w:cs="Arial"/>
          <w:i/>
          <w:color w:val="333333"/>
        </w:rPr>
        <w:t xml:space="preserve"> and 1_ground_force_vy) from the leg69_stance_grf.mot file and the </w:t>
      </w:r>
      <w:proofErr w:type="spellStart"/>
      <w:r w:rsidRPr="00EC67BF">
        <w:rPr>
          <w:rFonts w:eastAsia="Times New Roman" w:cs="Arial"/>
          <w:i/>
          <w:color w:val="333333"/>
        </w:rPr>
        <w:t>pelvis_ty_force</w:t>
      </w:r>
      <w:proofErr w:type="spellEnd"/>
      <w:r w:rsidRPr="00EC67BF">
        <w:rPr>
          <w:rFonts w:eastAsia="Times New Roman" w:cs="Arial"/>
          <w:i/>
          <w:color w:val="333333"/>
        </w:rPr>
        <w:t xml:space="preserve"> as functions of time.</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How do the ground forces compare to the </w:t>
      </w:r>
      <w:proofErr w:type="spellStart"/>
      <w:r w:rsidRPr="00EC67BF">
        <w:rPr>
          <w:rFonts w:eastAsia="Times New Roman" w:cs="Arial"/>
          <w:i/>
          <w:color w:val="333333"/>
        </w:rPr>
        <w:t>pelvis_ty_force</w:t>
      </w:r>
      <w:proofErr w:type="spellEnd"/>
      <w:r w:rsidRPr="00EC67BF">
        <w:rPr>
          <w:rFonts w:eastAsia="Times New Roman" w:cs="Arial"/>
          <w:i/>
          <w:color w:val="333333"/>
        </w:rPr>
        <w:t>?</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Given that model consists of only a single leg and pelvis, in what time range is it reasonable to use this model with the given kinematics and measured forces?</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P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Model refinement through residual reduction</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Why does the pelvis translate substantially in the y-direction (</w:t>
      </w:r>
      <w:proofErr w:type="spellStart"/>
      <w:r w:rsidRPr="00EC67BF">
        <w:rPr>
          <w:rFonts w:eastAsia="Times New Roman" w:cs="Arial"/>
          <w:i/>
          <w:color w:val="333333"/>
        </w:rPr>
        <w:t>pelvis_ty</w:t>
      </w:r>
      <w:proofErr w:type="spellEnd"/>
      <w:r w:rsidRPr="00EC67BF">
        <w:rPr>
          <w:rFonts w:eastAsia="Times New Roman" w:cs="Arial"/>
          <w:i/>
          <w:color w:val="333333"/>
        </w:rPr>
        <w:t xml:space="preserve"> coordinate) during the simulation?</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Plot the RRA residual actuator forces (i.e., MZ, FX, and FY) from leg6dof9musc_controls.sto.</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Open the Messages pane and locate the recommended overall mass adjustment from the last run of RRA (e.g., "pelvis: </w:t>
      </w:r>
      <w:proofErr w:type="spellStart"/>
      <w:r w:rsidRPr="00EC67BF">
        <w:rPr>
          <w:rFonts w:eastAsia="Times New Roman" w:cs="Arial"/>
          <w:i/>
          <w:color w:val="333333"/>
        </w:rPr>
        <w:t>orig</w:t>
      </w:r>
      <w:proofErr w:type="spellEnd"/>
      <w:r w:rsidRPr="00EC67BF">
        <w:rPr>
          <w:rFonts w:eastAsia="Times New Roman" w:cs="Arial"/>
          <w:i/>
          <w:color w:val="333333"/>
        </w:rPr>
        <w:t xml:space="preserve"> mass = 10.7538, new mass = </w:t>
      </w:r>
      <w:proofErr w:type="spellStart"/>
      <w:r w:rsidRPr="00EC67BF">
        <w:rPr>
          <w:rFonts w:eastAsia="Times New Roman" w:cs="Arial"/>
          <w:i/>
          <w:color w:val="333333"/>
        </w:rPr>
        <w:t>xxxxx</w:t>
      </w:r>
      <w:proofErr w:type="spellEnd"/>
      <w:r w:rsidRPr="00EC67BF">
        <w:rPr>
          <w:rFonts w:eastAsia="Times New Roman" w:cs="Arial"/>
          <w:i/>
          <w:color w:val="333333"/>
        </w:rPr>
        <w:t>"). Note that the units are in kilograms (kg). What is the recommended mass adjustment? Why would the mass adjustment be so large?</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P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Finalize the model through iteration of RRA</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For your final RRA iteration, plot the tracking error values from the RRA/leg6dof9musc_pErr.sto file.</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For your final RRA iteration, list the weights of all coordinates in tracking tasks.</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For your final RRA iteration, which coordinate has the maximum tracking error and was is the maximum tracking error value?</w:t>
      </w:r>
    </w:p>
    <w:p w:rsidR="00EC67BF" w:rsidRDefault="00EC67BF" w:rsidP="00EC67BF">
      <w:pPr>
        <w:shd w:val="clear" w:color="auto" w:fill="FFFFFF"/>
        <w:spacing w:after="0" w:line="240" w:lineRule="auto"/>
        <w:contextualSpacing/>
        <w:jc w:val="both"/>
        <w:outlineLvl w:val="4"/>
        <w:rPr>
          <w:rFonts w:eastAsia="Times New Roman" w:cs="Arial"/>
          <w:b/>
          <w:bCs/>
          <w:color w:val="000000"/>
        </w:rPr>
      </w:pPr>
    </w:p>
    <w:p w:rsidR="00D64CA4" w:rsidRPr="00D64CA4" w:rsidRDefault="00D64CA4" w:rsidP="00EC67BF">
      <w:pPr>
        <w:shd w:val="clear" w:color="auto" w:fill="FFFFFF"/>
        <w:spacing w:after="0" w:line="240" w:lineRule="auto"/>
        <w:contextualSpacing/>
        <w:jc w:val="both"/>
        <w:outlineLvl w:val="4"/>
        <w:rPr>
          <w:rFonts w:eastAsia="Times New Roman" w:cs="Arial"/>
          <w:bCs/>
          <w:color w:val="000000"/>
          <w:u w:val="single"/>
        </w:rPr>
      </w:pPr>
      <w:r w:rsidRPr="00D64CA4">
        <w:rPr>
          <w:rFonts w:eastAsia="Times New Roman" w:cs="Arial"/>
          <w:bCs/>
          <w:color w:val="000000"/>
          <w:u w:val="single"/>
        </w:rPr>
        <w:t>Forward simulation of stance with CMC</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Plot the muscle activation patterns from the states file leg6dof9musc_added_mass_states.sto. (Tip: When selecting quantities to plot, use the "Filter </w:t>
      </w:r>
      <w:proofErr w:type="gramStart"/>
      <w:r w:rsidRPr="00EC67BF">
        <w:rPr>
          <w:rFonts w:eastAsia="Times New Roman" w:cs="Arial"/>
          <w:i/>
          <w:color w:val="333333"/>
        </w:rPr>
        <w:t>By</w:t>
      </w:r>
      <w:proofErr w:type="gramEnd"/>
      <w:r w:rsidRPr="00EC67BF">
        <w:rPr>
          <w:rFonts w:eastAsia="Times New Roman" w:cs="Arial"/>
          <w:i/>
          <w:color w:val="333333"/>
        </w:rPr>
        <w:t xml:space="preserve"> Pattern" to help your search. For example, typing "act" will list only the activation signals.)</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 xml:space="preserve">Are the simulated activations for the </w:t>
      </w:r>
      <w:proofErr w:type="spellStart"/>
      <w:r w:rsidRPr="00EC67BF">
        <w:rPr>
          <w:rFonts w:eastAsia="Times New Roman" w:cs="Arial"/>
          <w:i/>
          <w:color w:val="333333"/>
        </w:rPr>
        <w:t>vastus</w:t>
      </w:r>
      <w:proofErr w:type="spellEnd"/>
      <w:r w:rsidRPr="00EC67BF">
        <w:rPr>
          <w:rFonts w:eastAsia="Times New Roman" w:cs="Arial"/>
          <w:i/>
          <w:color w:val="333333"/>
        </w:rPr>
        <w:t xml:space="preserve"> </w:t>
      </w:r>
      <w:proofErr w:type="spellStart"/>
      <w:r w:rsidRPr="00EC67BF">
        <w:rPr>
          <w:rFonts w:eastAsia="Times New Roman" w:cs="Arial"/>
          <w:i/>
          <w:color w:val="333333"/>
        </w:rPr>
        <w:t>intermedius</w:t>
      </w:r>
      <w:proofErr w:type="spellEnd"/>
      <w:r w:rsidRPr="00EC67BF">
        <w:rPr>
          <w:rFonts w:eastAsia="Times New Roman" w:cs="Arial"/>
          <w:i/>
          <w:color w:val="333333"/>
        </w:rPr>
        <w:t xml:space="preserve"> (</w:t>
      </w:r>
      <w:proofErr w:type="spellStart"/>
      <w:r w:rsidRPr="00EC67BF">
        <w:rPr>
          <w:rFonts w:eastAsia="Times New Roman" w:cs="Arial"/>
          <w:i/>
          <w:color w:val="333333"/>
        </w:rPr>
        <w:t>vas_int_r.activation</w:t>
      </w:r>
      <w:proofErr w:type="spellEnd"/>
      <w:r w:rsidRPr="00EC67BF">
        <w:rPr>
          <w:rFonts w:eastAsia="Times New Roman" w:cs="Arial"/>
          <w:i/>
          <w:color w:val="333333"/>
        </w:rPr>
        <w:t xml:space="preserve">) and gastrocnemius </w:t>
      </w:r>
      <w:proofErr w:type="spellStart"/>
      <w:r w:rsidRPr="00EC67BF">
        <w:rPr>
          <w:rFonts w:eastAsia="Times New Roman" w:cs="Arial"/>
          <w:i/>
          <w:color w:val="333333"/>
        </w:rPr>
        <w:t>medialis</w:t>
      </w:r>
      <w:proofErr w:type="spellEnd"/>
      <w:r w:rsidRPr="00EC67BF">
        <w:rPr>
          <w:rFonts w:eastAsia="Times New Roman" w:cs="Arial"/>
          <w:i/>
          <w:color w:val="333333"/>
        </w:rPr>
        <w:t xml:space="preserve"> (</w:t>
      </w:r>
      <w:proofErr w:type="spellStart"/>
      <w:r w:rsidRPr="00EC67BF">
        <w:rPr>
          <w:rFonts w:eastAsia="Times New Roman" w:cs="Arial"/>
          <w:i/>
          <w:color w:val="333333"/>
        </w:rPr>
        <w:t>med_gas_r.activation</w:t>
      </w:r>
      <w:proofErr w:type="spellEnd"/>
      <w:r w:rsidRPr="00EC67BF">
        <w:rPr>
          <w:rFonts w:eastAsia="Times New Roman" w:cs="Arial"/>
          <w:i/>
          <w:color w:val="333333"/>
        </w:rPr>
        <w:t>) close to what you would expect?</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Plot the CMC residual joint moments (</w:t>
      </w:r>
      <w:proofErr w:type="spellStart"/>
      <w:r w:rsidRPr="00EC67BF">
        <w:rPr>
          <w:rFonts w:eastAsia="Times New Roman" w:cs="Arial"/>
          <w:i/>
          <w:color w:val="333333"/>
        </w:rPr>
        <w:t>hip_flexion_r_moment</w:t>
      </w:r>
      <w:proofErr w:type="spellEnd"/>
      <w:r w:rsidRPr="00EC67BF">
        <w:rPr>
          <w:rFonts w:eastAsia="Times New Roman" w:cs="Arial"/>
          <w:i/>
          <w:color w:val="333333"/>
        </w:rPr>
        <w:t xml:space="preserve">, </w:t>
      </w:r>
      <w:proofErr w:type="spellStart"/>
      <w:r w:rsidRPr="00EC67BF">
        <w:rPr>
          <w:rFonts w:eastAsia="Times New Roman" w:cs="Arial"/>
          <w:i/>
          <w:color w:val="333333"/>
        </w:rPr>
        <w:t>knee_angle_r_moment</w:t>
      </w:r>
      <w:proofErr w:type="spellEnd"/>
      <w:r w:rsidRPr="00EC67BF">
        <w:rPr>
          <w:rFonts w:eastAsia="Times New Roman" w:cs="Arial"/>
          <w:i/>
          <w:color w:val="333333"/>
        </w:rPr>
        <w:t xml:space="preserve">, and </w:t>
      </w:r>
      <w:proofErr w:type="spellStart"/>
      <w:r w:rsidRPr="00EC67BF">
        <w:rPr>
          <w:rFonts w:eastAsia="Times New Roman" w:cs="Arial"/>
          <w:i/>
          <w:color w:val="333333"/>
        </w:rPr>
        <w:t>ankle_angle_r_moment</w:t>
      </w:r>
      <w:proofErr w:type="spellEnd"/>
      <w:r w:rsidRPr="00EC67BF">
        <w:rPr>
          <w:rFonts w:eastAsia="Times New Roman" w:cs="Arial"/>
          <w:i/>
          <w:color w:val="333333"/>
        </w:rPr>
        <w:t>) as functions of time.</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Are the moments substantial? Does the plot give you confidence in the predicted muscle forces?</w:t>
      </w:r>
    </w:p>
    <w:p w:rsidR="00D64CA4" w:rsidRPr="00EC67BF" w:rsidRDefault="00D64CA4" w:rsidP="00D64CA4">
      <w:pPr>
        <w:pStyle w:val="ListParagraph"/>
        <w:numPr>
          <w:ilvl w:val="0"/>
          <w:numId w:val="12"/>
        </w:numPr>
        <w:shd w:val="clear" w:color="auto" w:fill="FFFFFF"/>
        <w:spacing w:after="0" w:line="240" w:lineRule="auto"/>
        <w:jc w:val="both"/>
        <w:rPr>
          <w:rFonts w:eastAsia="Times New Roman" w:cs="Arial"/>
          <w:i/>
          <w:color w:val="333333"/>
        </w:rPr>
      </w:pPr>
      <w:r w:rsidRPr="00EC67BF">
        <w:rPr>
          <w:rFonts w:eastAsia="Times New Roman" w:cs="Arial"/>
          <w:i/>
          <w:color w:val="333333"/>
        </w:rPr>
        <w:t>Plot the CMC residual actuator forces (i.e., MZ, FX, and FY) as functions of time.</w:t>
      </w:r>
    </w:p>
    <w:p w:rsidR="00D64CA4" w:rsidRPr="00EC67BF" w:rsidRDefault="00D64CA4" w:rsidP="00EC67BF">
      <w:pPr>
        <w:pStyle w:val="ListParagraph"/>
        <w:numPr>
          <w:ilvl w:val="0"/>
          <w:numId w:val="12"/>
        </w:numPr>
        <w:spacing w:after="0" w:line="240" w:lineRule="auto"/>
        <w:jc w:val="both"/>
        <w:rPr>
          <w:rFonts w:eastAsia="Times New Roman" w:cs="Arial"/>
          <w:i/>
          <w:color w:val="333333"/>
        </w:rPr>
      </w:pPr>
      <w:r w:rsidRPr="00EC67BF">
        <w:rPr>
          <w:rFonts w:eastAsia="Times New Roman" w:cs="Arial"/>
          <w:i/>
          <w:color w:val="333333"/>
        </w:rPr>
        <w:t>How large are the residual joint moments and residual actuator forces predicted by CMC as a percentage of the body weight of the model? Note: Residuals less than 2% of body weight are considered acceptable.</w:t>
      </w:r>
    </w:p>
    <w:p w:rsidR="00D64CA4" w:rsidRPr="00D622CB" w:rsidRDefault="00D64CA4" w:rsidP="00D622CB">
      <w:pPr>
        <w:spacing w:after="0" w:line="240" w:lineRule="auto"/>
        <w:contextualSpacing/>
        <w:jc w:val="both"/>
      </w:pPr>
    </w:p>
    <w:p w:rsidR="0057539C" w:rsidRPr="006849E5" w:rsidRDefault="0057539C" w:rsidP="006849E5">
      <w:pPr>
        <w:pStyle w:val="Heading1"/>
        <w:spacing w:before="0" w:line="240" w:lineRule="auto"/>
        <w:contextualSpacing/>
        <w:jc w:val="both"/>
        <w:rPr>
          <w:rFonts w:asciiTheme="minorHAnsi" w:hAnsiTheme="minorHAnsi"/>
          <w:sz w:val="22"/>
          <w:szCs w:val="22"/>
        </w:rPr>
      </w:pPr>
      <w:r w:rsidRPr="006849E5">
        <w:rPr>
          <w:rFonts w:asciiTheme="minorHAnsi" w:hAnsiTheme="minorHAnsi"/>
          <w:sz w:val="22"/>
          <w:szCs w:val="22"/>
        </w:rPr>
        <w:t>References</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r w:rsidRPr="006849E5">
        <w:rPr>
          <w:rFonts w:cs="Arial"/>
        </w:rPr>
        <w:t xml:space="preserve">Anderson, F.C. and </w:t>
      </w:r>
      <w:proofErr w:type="spellStart"/>
      <w:r w:rsidRPr="006849E5">
        <w:rPr>
          <w:rFonts w:cs="Arial"/>
        </w:rPr>
        <w:t>Pandy</w:t>
      </w:r>
      <w:proofErr w:type="spellEnd"/>
      <w:r w:rsidRPr="006849E5">
        <w:rPr>
          <w:rFonts w:cs="Arial"/>
        </w:rPr>
        <w:t>, M.G. (1999). A dynamic optimization solution for vertical jumping in three dimensions. Computer Methods in Biomechanics and Biomedical Engineering, 2(3):201–231.</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proofErr w:type="spellStart"/>
      <w:r w:rsidRPr="006849E5">
        <w:rPr>
          <w:rFonts w:cs="Arial"/>
        </w:rPr>
        <w:t>Hatze</w:t>
      </w:r>
      <w:proofErr w:type="spellEnd"/>
      <w:r w:rsidRPr="006849E5">
        <w:rPr>
          <w:rFonts w:cs="Arial"/>
        </w:rPr>
        <w:t>, H. (1976). The complete optimization of a human motion. Mathematical Biosciences, 28(1–2):99–135.</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r w:rsidRPr="006849E5">
        <w:rPr>
          <w:rFonts w:cs="Arial"/>
        </w:rPr>
        <w:t>McMahon, T.A. (1984). Muscles, Reflexes, and Locomotion. Princeton University Press, Princeton, New Jersey.</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r w:rsidRPr="006849E5">
        <w:rPr>
          <w:rFonts w:cs="Arial"/>
        </w:rPr>
        <w:t xml:space="preserve">Millard, M., Uchida, T., Seth, A., </w:t>
      </w:r>
      <w:proofErr w:type="spellStart"/>
      <w:r w:rsidRPr="006849E5">
        <w:rPr>
          <w:rFonts w:cs="Arial"/>
        </w:rPr>
        <w:t>Delp</w:t>
      </w:r>
      <w:proofErr w:type="spellEnd"/>
      <w:r w:rsidRPr="006849E5">
        <w:rPr>
          <w:rFonts w:cs="Arial"/>
        </w:rPr>
        <w:t xml:space="preserve">, S.L. (2013). Flexing computational muscle: modeling and simulation of </w:t>
      </w:r>
      <w:proofErr w:type="spellStart"/>
      <w:r w:rsidRPr="006849E5">
        <w:rPr>
          <w:rFonts w:cs="Arial"/>
        </w:rPr>
        <w:t>musculotendon</w:t>
      </w:r>
      <w:proofErr w:type="spellEnd"/>
      <w:r w:rsidRPr="006849E5">
        <w:rPr>
          <w:rFonts w:cs="Arial"/>
        </w:rPr>
        <w:t xml:space="preserve"> dynamics. ASME Journal of Biomechanical Engineering, 135(2):021005.</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proofErr w:type="spellStart"/>
      <w:r w:rsidRPr="006849E5">
        <w:rPr>
          <w:rFonts w:cs="Arial"/>
        </w:rPr>
        <w:t>Schutte</w:t>
      </w:r>
      <w:proofErr w:type="spellEnd"/>
      <w:r w:rsidRPr="006849E5">
        <w:rPr>
          <w:rFonts w:cs="Arial"/>
        </w:rPr>
        <w:t xml:space="preserve">, L.M. (1993). Using Musculoskeletal Models to Explore Strategies for Improving Performance in Electrical Stimulation-Induced Leg Cycle </w:t>
      </w:r>
      <w:proofErr w:type="spellStart"/>
      <w:r w:rsidRPr="006849E5">
        <w:rPr>
          <w:rFonts w:cs="Arial"/>
        </w:rPr>
        <w:t>Ergometry</w:t>
      </w:r>
      <w:proofErr w:type="spellEnd"/>
      <w:r w:rsidRPr="006849E5">
        <w:rPr>
          <w:rFonts w:cs="Arial"/>
        </w:rPr>
        <w:t>. PhD Dissertation, Mechanical Engineering Department, Stanford University.</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proofErr w:type="spellStart"/>
      <w:r w:rsidRPr="006849E5">
        <w:rPr>
          <w:rFonts w:cs="Arial"/>
        </w:rPr>
        <w:t>Thelen</w:t>
      </w:r>
      <w:proofErr w:type="spellEnd"/>
      <w:r w:rsidRPr="006849E5">
        <w:rPr>
          <w:rFonts w:cs="Arial"/>
        </w:rPr>
        <w:t>, D.G. (2003). Adjustment of muscle mechanics model parameters to simulate dynamic contractions in older adults. ASME Journal of Biomechanical Engineering, 125(1):70–77.</w:t>
      </w:r>
    </w:p>
    <w:p w:rsidR="0057539C"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r w:rsidRPr="006849E5">
        <w:rPr>
          <w:rFonts w:cs="Arial"/>
        </w:rPr>
        <w:t xml:space="preserve">Winters, J.M. (1990). Hill-based muscle models: a systems engineering perspective, in Multiple Muscle Systems: Biomechanics and Movement Organization, edited by </w:t>
      </w:r>
      <w:proofErr w:type="gramStart"/>
      <w:r w:rsidRPr="006849E5">
        <w:rPr>
          <w:rFonts w:cs="Arial"/>
        </w:rPr>
        <w:t>Winters</w:t>
      </w:r>
      <w:proofErr w:type="gramEnd"/>
      <w:r w:rsidRPr="006849E5">
        <w:rPr>
          <w:rFonts w:cs="Arial"/>
        </w:rPr>
        <w:t>, J.M. and Woo, S.L., Springer-</w:t>
      </w:r>
      <w:proofErr w:type="spellStart"/>
      <w:r w:rsidRPr="006849E5">
        <w:rPr>
          <w:rFonts w:cs="Arial"/>
        </w:rPr>
        <w:t>Verlag</w:t>
      </w:r>
      <w:proofErr w:type="spellEnd"/>
      <w:r w:rsidRPr="006849E5">
        <w:rPr>
          <w:rFonts w:cs="Arial"/>
        </w:rPr>
        <w:t>, New York.</w:t>
      </w:r>
    </w:p>
    <w:p w:rsidR="00FE4DE0" w:rsidRPr="006849E5" w:rsidRDefault="0057539C" w:rsidP="00D622CB">
      <w:pPr>
        <w:pStyle w:val="ListParagraph"/>
        <w:numPr>
          <w:ilvl w:val="0"/>
          <w:numId w:val="1"/>
        </w:numPr>
        <w:tabs>
          <w:tab w:val="left" w:pos="0"/>
        </w:tabs>
        <w:autoSpaceDE w:val="0"/>
        <w:autoSpaceDN w:val="0"/>
        <w:adjustRightInd w:val="0"/>
        <w:spacing w:after="0" w:line="240" w:lineRule="auto"/>
        <w:ind w:left="0"/>
        <w:jc w:val="both"/>
        <w:rPr>
          <w:rFonts w:cs="Arial"/>
        </w:rPr>
      </w:pPr>
      <w:proofErr w:type="spellStart"/>
      <w:r w:rsidRPr="006849E5">
        <w:rPr>
          <w:rFonts w:cs="Arial"/>
        </w:rPr>
        <w:t>Zajac</w:t>
      </w:r>
      <w:proofErr w:type="spellEnd"/>
      <w:r w:rsidRPr="006849E5">
        <w:rPr>
          <w:rFonts w:cs="Arial"/>
        </w:rPr>
        <w:t xml:space="preserve">, F.E. (1989). Muscle and tendon: properties, models, scaling, and application to biomechanics and motor control. Critical Reviews in Biomedical </w:t>
      </w:r>
      <w:proofErr w:type="spellStart"/>
      <w:r w:rsidRPr="006849E5">
        <w:rPr>
          <w:rFonts w:cs="Arial"/>
        </w:rPr>
        <w:t>Enginering</w:t>
      </w:r>
      <w:proofErr w:type="spellEnd"/>
      <w:r w:rsidRPr="006849E5">
        <w:rPr>
          <w:rFonts w:cs="Arial"/>
        </w:rPr>
        <w:t>, 17(4):359–411.</w:t>
      </w:r>
    </w:p>
    <w:p w:rsidR="0029544D" w:rsidRDefault="0029544D">
      <w:pPr>
        <w:rPr>
          <w:rFonts w:eastAsiaTheme="majorEastAsia" w:cstheme="majorBidi"/>
          <w:b/>
          <w:bCs/>
          <w:color w:val="365F91" w:themeColor="accent1" w:themeShade="BF"/>
        </w:rPr>
      </w:pPr>
      <w:r>
        <w:br w:type="page"/>
      </w:r>
    </w:p>
    <w:p w:rsidR="00FE4DE0" w:rsidRPr="006849E5" w:rsidRDefault="00FE4DE0" w:rsidP="006849E5">
      <w:pPr>
        <w:pStyle w:val="Heading1"/>
        <w:spacing w:before="0" w:line="240" w:lineRule="auto"/>
        <w:contextualSpacing/>
        <w:jc w:val="both"/>
        <w:rPr>
          <w:rFonts w:asciiTheme="minorHAnsi" w:hAnsiTheme="minorHAnsi"/>
          <w:sz w:val="22"/>
          <w:szCs w:val="22"/>
        </w:rPr>
      </w:pPr>
      <w:r w:rsidRPr="006849E5">
        <w:rPr>
          <w:rFonts w:asciiTheme="minorHAnsi" w:hAnsiTheme="minorHAnsi"/>
          <w:sz w:val="22"/>
          <w:szCs w:val="22"/>
        </w:rPr>
        <w:t>Deliverables</w:t>
      </w:r>
    </w:p>
    <w:p w:rsidR="00FE4DE0" w:rsidRPr="006849E5" w:rsidRDefault="00FE4DE0" w:rsidP="006849E5">
      <w:pPr>
        <w:spacing w:line="240" w:lineRule="auto"/>
        <w:contextualSpacing/>
        <w:jc w:val="both"/>
      </w:pPr>
      <w:r w:rsidRPr="006849E5">
        <w:t xml:space="preserve">Answer all questions posed in the tutorial and turn in your report electronically </w:t>
      </w:r>
      <w:r w:rsidR="00955A95" w:rsidRPr="006849E5">
        <w:t>(as a .</w:t>
      </w:r>
      <w:proofErr w:type="spellStart"/>
      <w:r w:rsidR="00955A95" w:rsidRPr="006849E5">
        <w:t>docx</w:t>
      </w:r>
      <w:proofErr w:type="spellEnd"/>
      <w:r w:rsidR="00955A95" w:rsidRPr="006849E5">
        <w:t xml:space="preserve"> format) </w:t>
      </w:r>
      <w:r w:rsidRPr="006849E5">
        <w:t xml:space="preserve">using Blackboard. Restate each question, followed by your answer. Be sure to include plots and/or figures to support your answers. For example, if you answer a question with ‘the knee flexion moment arm of the hamstrings decreased with knee flexion </w:t>
      </w:r>
      <w:proofErr w:type="gramStart"/>
      <w:r w:rsidRPr="006849E5">
        <w:t>angle’,</w:t>
      </w:r>
      <w:proofErr w:type="gramEnd"/>
      <w:r w:rsidRPr="006849E5">
        <w:t xml:space="preserve"> be sure to include a plot to support your statement. The report will be graded as follows:</w:t>
      </w:r>
    </w:p>
    <w:p w:rsidR="00FE4DE0" w:rsidRDefault="00FE4DE0" w:rsidP="00FE4DE0">
      <w:pPr>
        <w:spacing w:line="240" w:lineRule="auto"/>
        <w:contextualSpacing/>
        <w:jc w:val="both"/>
      </w:pPr>
    </w:p>
    <w:tbl>
      <w:tblPr>
        <w:tblStyle w:val="TableGrid"/>
        <w:tblW w:w="0" w:type="auto"/>
        <w:tblLook w:val="04A0" w:firstRow="1" w:lastRow="0" w:firstColumn="1" w:lastColumn="0" w:noHBand="0" w:noVBand="1"/>
      </w:tblPr>
      <w:tblGrid>
        <w:gridCol w:w="7917"/>
        <w:gridCol w:w="1659"/>
      </w:tblGrid>
      <w:tr w:rsidR="00FE4DE0" w:rsidRPr="00EC67BF" w:rsidTr="00752BD6">
        <w:trPr>
          <w:cantSplit/>
        </w:trPr>
        <w:tc>
          <w:tcPr>
            <w:tcW w:w="7917" w:type="dxa"/>
            <w:tcBorders>
              <w:top w:val="nil"/>
              <w:left w:val="nil"/>
              <w:right w:val="nil"/>
            </w:tcBorders>
          </w:tcPr>
          <w:p w:rsidR="00FE4DE0" w:rsidRPr="00EC67BF" w:rsidRDefault="00FE4DE0" w:rsidP="00521542">
            <w:pPr>
              <w:contextualSpacing/>
              <w:jc w:val="both"/>
              <w:rPr>
                <w:b/>
                <w:sz w:val="20"/>
                <w:szCs w:val="20"/>
              </w:rPr>
            </w:pPr>
            <w:r w:rsidRPr="00EC67BF">
              <w:rPr>
                <w:b/>
                <w:sz w:val="20"/>
                <w:szCs w:val="20"/>
              </w:rPr>
              <w:t>Question</w:t>
            </w:r>
          </w:p>
        </w:tc>
        <w:tc>
          <w:tcPr>
            <w:tcW w:w="1659" w:type="dxa"/>
            <w:tcBorders>
              <w:top w:val="nil"/>
              <w:left w:val="nil"/>
              <w:right w:val="nil"/>
            </w:tcBorders>
          </w:tcPr>
          <w:p w:rsidR="00FE4DE0" w:rsidRPr="00EC67BF" w:rsidRDefault="00FE4DE0" w:rsidP="00521542">
            <w:pPr>
              <w:contextualSpacing/>
              <w:jc w:val="both"/>
              <w:rPr>
                <w:b/>
                <w:sz w:val="20"/>
                <w:szCs w:val="20"/>
              </w:rPr>
            </w:pPr>
            <w:r w:rsidRPr="00EC67BF">
              <w:rPr>
                <w:b/>
                <w:sz w:val="20"/>
                <w:szCs w:val="20"/>
              </w:rPr>
              <w:t>Points Possible</w:t>
            </w:r>
          </w:p>
        </w:tc>
      </w:tr>
      <w:tr w:rsidR="00FE4DE0" w:rsidRPr="00EC67BF" w:rsidTr="00752BD6">
        <w:trPr>
          <w:cantSplit/>
        </w:trPr>
        <w:tc>
          <w:tcPr>
            <w:tcW w:w="7917" w:type="dxa"/>
          </w:tcPr>
          <w:p w:rsidR="00FE4DE0" w:rsidRPr="00EC67BF" w:rsidRDefault="000209BF" w:rsidP="00BB540C">
            <w:pPr>
              <w:pStyle w:val="ListParagraph"/>
              <w:numPr>
                <w:ilvl w:val="0"/>
                <w:numId w:val="2"/>
              </w:numPr>
              <w:shd w:val="clear" w:color="auto" w:fill="FFFFFF"/>
              <w:spacing w:line="260" w:lineRule="atLeast"/>
              <w:ind w:left="360"/>
              <w:jc w:val="both"/>
              <w:rPr>
                <w:rStyle w:val="Emphasis"/>
                <w:rFonts w:eastAsia="Times New Roman" w:cs="Arial"/>
                <w:i w:val="0"/>
                <w:iCs w:val="0"/>
                <w:color w:val="333333"/>
                <w:sz w:val="20"/>
                <w:szCs w:val="20"/>
              </w:rPr>
            </w:pPr>
            <w:r w:rsidRPr="00EC67BF">
              <w:rPr>
                <w:rFonts w:eastAsia="Times New Roman" w:cs="Arial"/>
                <w:color w:val="333333"/>
                <w:sz w:val="20"/>
                <w:szCs w:val="20"/>
              </w:rPr>
              <w:t>From the IK results, plot hip flexion</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 knee angle</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 xml:space="preserve">, and ankle angle </w:t>
            </w:r>
            <w:r w:rsidR="00927877" w:rsidRPr="00EC67BF">
              <w:rPr>
                <w:rFonts w:eastAsia="Times New Roman" w:cs="Arial"/>
                <w:color w:val="333333"/>
                <w:sz w:val="20"/>
                <w:szCs w:val="20"/>
              </w:rPr>
              <w:t xml:space="preserve">(1pt) </w:t>
            </w:r>
            <w:r w:rsidRPr="00EC67BF">
              <w:rPr>
                <w:rFonts w:eastAsia="Times New Roman" w:cs="Arial"/>
                <w:color w:val="333333"/>
                <w:sz w:val="20"/>
                <w:szCs w:val="20"/>
              </w:rPr>
              <w:t>as functions of time.</w:t>
            </w:r>
          </w:p>
        </w:tc>
        <w:tc>
          <w:tcPr>
            <w:tcW w:w="1659" w:type="dxa"/>
          </w:tcPr>
          <w:p w:rsidR="00FE4DE0" w:rsidRPr="00EC67BF" w:rsidRDefault="00927877" w:rsidP="00521542">
            <w:pPr>
              <w:contextualSpacing/>
              <w:jc w:val="both"/>
              <w:rPr>
                <w:sz w:val="20"/>
                <w:szCs w:val="20"/>
              </w:rPr>
            </w:pPr>
            <w:r w:rsidRPr="00EC67BF">
              <w:rPr>
                <w:sz w:val="20"/>
                <w:szCs w:val="20"/>
              </w:rPr>
              <w:t>3</w:t>
            </w:r>
          </w:p>
        </w:tc>
      </w:tr>
      <w:tr w:rsidR="008B2CF6" w:rsidRPr="00EC67BF" w:rsidTr="00752BD6">
        <w:trPr>
          <w:cantSplit/>
        </w:trPr>
        <w:tc>
          <w:tcPr>
            <w:tcW w:w="7917" w:type="dxa"/>
          </w:tcPr>
          <w:p w:rsidR="0056789F" w:rsidRPr="00EC67BF" w:rsidRDefault="000209BF" w:rsidP="00BB540C">
            <w:pPr>
              <w:pStyle w:val="ListParagraph"/>
              <w:numPr>
                <w:ilvl w:val="0"/>
                <w:numId w:val="2"/>
              </w:numPr>
              <w:shd w:val="clear" w:color="auto" w:fill="FFFFFF"/>
              <w:spacing w:line="260" w:lineRule="atLeast"/>
              <w:ind w:left="360"/>
              <w:jc w:val="both"/>
              <w:rPr>
                <w:rStyle w:val="Emphasis"/>
                <w:rFonts w:eastAsia="Times New Roman" w:cs="Arial"/>
                <w:i w:val="0"/>
                <w:iCs w:val="0"/>
                <w:color w:val="333333"/>
                <w:sz w:val="20"/>
                <w:szCs w:val="20"/>
              </w:rPr>
            </w:pPr>
            <w:r w:rsidRPr="00EC67BF">
              <w:rPr>
                <w:rFonts w:eastAsia="Times New Roman" w:cs="Arial"/>
                <w:color w:val="333333"/>
                <w:sz w:val="20"/>
                <w:szCs w:val="20"/>
              </w:rPr>
              <w:t xml:space="preserve">From the </w:t>
            </w:r>
            <w:proofErr w:type="spellStart"/>
            <w:r w:rsidRPr="00EC67BF">
              <w:rPr>
                <w:rFonts w:eastAsia="Times New Roman" w:cs="Arial"/>
                <w:color w:val="333333"/>
                <w:sz w:val="20"/>
                <w:szCs w:val="20"/>
              </w:rPr>
              <w:t>FWD_locked</w:t>
            </w:r>
            <w:proofErr w:type="spellEnd"/>
            <w:r w:rsidRPr="00EC67BF">
              <w:rPr>
                <w:rFonts w:eastAsia="Times New Roman" w:cs="Arial"/>
                <w:color w:val="333333"/>
                <w:sz w:val="20"/>
                <w:szCs w:val="20"/>
              </w:rPr>
              <w:t xml:space="preserve"> results, plot hip flexion</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 knee angle</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 xml:space="preserve">, and ankle angle </w:t>
            </w:r>
            <w:r w:rsidR="00927877" w:rsidRPr="00EC67BF">
              <w:rPr>
                <w:rFonts w:eastAsia="Times New Roman" w:cs="Arial"/>
                <w:color w:val="333333"/>
                <w:sz w:val="20"/>
                <w:szCs w:val="20"/>
              </w:rPr>
              <w:t xml:space="preserve">(1pt) </w:t>
            </w:r>
            <w:r w:rsidRPr="00EC67BF">
              <w:rPr>
                <w:rFonts w:eastAsia="Times New Roman" w:cs="Arial"/>
                <w:color w:val="333333"/>
                <w:sz w:val="20"/>
                <w:szCs w:val="20"/>
              </w:rPr>
              <w:t>as functions of time.</w:t>
            </w:r>
          </w:p>
        </w:tc>
        <w:tc>
          <w:tcPr>
            <w:tcW w:w="1659" w:type="dxa"/>
          </w:tcPr>
          <w:p w:rsidR="008B2CF6" w:rsidRPr="00EC67BF" w:rsidRDefault="00927877" w:rsidP="00521542">
            <w:pPr>
              <w:contextualSpacing/>
              <w:jc w:val="both"/>
              <w:rPr>
                <w:sz w:val="20"/>
                <w:szCs w:val="20"/>
              </w:rPr>
            </w:pPr>
            <w:r w:rsidRPr="00EC67BF">
              <w:rPr>
                <w:sz w:val="20"/>
                <w:szCs w:val="20"/>
              </w:rPr>
              <w:t>3</w:t>
            </w:r>
          </w:p>
        </w:tc>
      </w:tr>
      <w:tr w:rsidR="008B2CF6" w:rsidRPr="00EC67BF" w:rsidTr="00752BD6">
        <w:trPr>
          <w:cantSplit/>
        </w:trPr>
        <w:tc>
          <w:tcPr>
            <w:tcW w:w="7917" w:type="dxa"/>
          </w:tcPr>
          <w:p w:rsidR="0056789F" w:rsidRPr="00EC67BF" w:rsidRDefault="000209BF" w:rsidP="00BB540C">
            <w:pPr>
              <w:pStyle w:val="ListParagraph"/>
              <w:numPr>
                <w:ilvl w:val="0"/>
                <w:numId w:val="2"/>
              </w:numPr>
              <w:shd w:val="clear" w:color="auto" w:fill="FFFFFF"/>
              <w:spacing w:line="260" w:lineRule="atLeast"/>
              <w:ind w:left="360"/>
              <w:jc w:val="both"/>
              <w:rPr>
                <w:rStyle w:val="Emphasis"/>
                <w:rFonts w:eastAsia="Times New Roman" w:cs="Arial"/>
                <w:i w:val="0"/>
                <w:iCs w:val="0"/>
                <w:color w:val="333333"/>
                <w:sz w:val="20"/>
                <w:szCs w:val="20"/>
              </w:rPr>
            </w:pPr>
            <w:r w:rsidRPr="00EC67BF">
              <w:rPr>
                <w:rFonts w:eastAsia="Times New Roman" w:cs="Arial"/>
                <w:color w:val="333333"/>
                <w:sz w:val="20"/>
                <w:szCs w:val="20"/>
              </w:rPr>
              <w:t>Discuss the difference in joint trajectories between the inverse kinematic and forward dynamic simulations</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8B2CF6" w:rsidRPr="00EC67BF" w:rsidRDefault="00927877" w:rsidP="00521542">
            <w:pPr>
              <w:contextualSpacing/>
              <w:jc w:val="both"/>
              <w:rPr>
                <w:sz w:val="20"/>
                <w:szCs w:val="20"/>
              </w:rPr>
            </w:pPr>
            <w:r w:rsidRPr="00EC67BF">
              <w:rPr>
                <w:sz w:val="20"/>
                <w:szCs w:val="20"/>
              </w:rPr>
              <w:t>1</w:t>
            </w:r>
          </w:p>
        </w:tc>
      </w:tr>
      <w:tr w:rsidR="00BD407C" w:rsidRPr="00EC67BF" w:rsidTr="00752BD6">
        <w:trPr>
          <w:cantSplit/>
        </w:trPr>
        <w:tc>
          <w:tcPr>
            <w:tcW w:w="7917" w:type="dxa"/>
          </w:tcPr>
          <w:p w:rsidR="00BD407C" w:rsidRPr="00EC67BF" w:rsidRDefault="000209BF"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 xml:space="preserve">Examine the </w:t>
            </w:r>
            <w:proofErr w:type="spellStart"/>
            <w:r w:rsidRPr="00EC67BF">
              <w:rPr>
                <w:rFonts w:eastAsia="Times New Roman" w:cs="Arial"/>
                <w:color w:val="333333"/>
                <w:sz w:val="20"/>
                <w:szCs w:val="20"/>
              </w:rPr>
              <w:t>pelvis_tilt</w:t>
            </w:r>
            <w:proofErr w:type="spellEnd"/>
            <w:r w:rsidRPr="00EC67BF">
              <w:rPr>
                <w:rFonts w:eastAsia="Times New Roman" w:cs="Arial"/>
                <w:color w:val="333333"/>
                <w:sz w:val="20"/>
                <w:szCs w:val="20"/>
              </w:rPr>
              <w:t xml:space="preserve">, </w:t>
            </w:r>
            <w:proofErr w:type="spellStart"/>
            <w:r w:rsidRPr="00EC67BF">
              <w:rPr>
                <w:rFonts w:eastAsia="Times New Roman" w:cs="Arial"/>
                <w:color w:val="333333"/>
                <w:sz w:val="20"/>
                <w:szCs w:val="20"/>
              </w:rPr>
              <w:t>pelvis_tx</w:t>
            </w:r>
            <w:proofErr w:type="spellEnd"/>
            <w:r w:rsidRPr="00EC67BF">
              <w:rPr>
                <w:rFonts w:eastAsia="Times New Roman" w:cs="Arial"/>
                <w:color w:val="333333"/>
                <w:sz w:val="20"/>
                <w:szCs w:val="20"/>
              </w:rPr>
              <w:t xml:space="preserve">, and </w:t>
            </w:r>
            <w:proofErr w:type="spellStart"/>
            <w:r w:rsidRPr="00EC67BF">
              <w:rPr>
                <w:rFonts w:eastAsia="Times New Roman" w:cs="Arial"/>
                <w:color w:val="333333"/>
                <w:sz w:val="20"/>
                <w:szCs w:val="20"/>
              </w:rPr>
              <w:t>pelvis_ty</w:t>
            </w:r>
            <w:proofErr w:type="spellEnd"/>
            <w:r w:rsidRPr="00EC67BF">
              <w:rPr>
                <w:rFonts w:eastAsia="Times New Roman" w:cs="Arial"/>
                <w:color w:val="333333"/>
                <w:sz w:val="20"/>
                <w:szCs w:val="20"/>
              </w:rPr>
              <w:t xml:space="preserve"> coordinates of the IK solution, and discuss the effect of locking the coordinates in the forward simulation</w:t>
            </w:r>
            <w:r w:rsidR="00927877" w:rsidRPr="00EC67BF">
              <w:rPr>
                <w:rFonts w:eastAsia="Times New Roman" w:cs="Arial"/>
                <w:color w:val="333333"/>
                <w:sz w:val="20"/>
                <w:szCs w:val="20"/>
              </w:rPr>
              <w:t xml:space="preserve"> (3pts)</w:t>
            </w:r>
            <w:r w:rsidRPr="00EC67BF">
              <w:rPr>
                <w:rFonts w:eastAsia="Times New Roman" w:cs="Arial"/>
                <w:color w:val="333333"/>
                <w:sz w:val="20"/>
                <w:szCs w:val="20"/>
              </w:rPr>
              <w:t>.</w:t>
            </w:r>
          </w:p>
        </w:tc>
        <w:tc>
          <w:tcPr>
            <w:tcW w:w="1659" w:type="dxa"/>
          </w:tcPr>
          <w:p w:rsidR="00BD407C" w:rsidRPr="00EC67BF" w:rsidRDefault="00927877" w:rsidP="00521542">
            <w:pPr>
              <w:contextualSpacing/>
              <w:jc w:val="both"/>
              <w:rPr>
                <w:sz w:val="20"/>
                <w:szCs w:val="20"/>
              </w:rPr>
            </w:pPr>
            <w:r w:rsidRPr="00EC67BF">
              <w:rPr>
                <w:sz w:val="20"/>
                <w:szCs w:val="20"/>
              </w:rPr>
              <w:t>3</w:t>
            </w:r>
          </w:p>
        </w:tc>
      </w:tr>
      <w:tr w:rsidR="00BD407C" w:rsidRPr="00EC67BF" w:rsidTr="00752BD6">
        <w:trPr>
          <w:cantSplit/>
        </w:trPr>
        <w:tc>
          <w:tcPr>
            <w:tcW w:w="7917" w:type="dxa"/>
          </w:tcPr>
          <w:p w:rsidR="00BD407C" w:rsidRPr="00EC67BF" w:rsidRDefault="000209BF"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To match the hip flexion, knee angle, and ankle angle coordinates of the inverse kinematic solution, which three muscles did you excite during the forward dynamic simulation?</w:t>
            </w:r>
            <w:r w:rsidR="00927877" w:rsidRPr="00EC67BF">
              <w:rPr>
                <w:rFonts w:eastAsia="Times New Roman" w:cs="Arial"/>
                <w:color w:val="333333"/>
                <w:sz w:val="20"/>
                <w:szCs w:val="20"/>
              </w:rPr>
              <w:t xml:space="preserve"> (3pts)</w:t>
            </w:r>
          </w:p>
        </w:tc>
        <w:tc>
          <w:tcPr>
            <w:tcW w:w="1659" w:type="dxa"/>
          </w:tcPr>
          <w:p w:rsidR="00BD407C" w:rsidRPr="00EC67BF" w:rsidRDefault="00927877" w:rsidP="00521542">
            <w:pPr>
              <w:contextualSpacing/>
              <w:jc w:val="both"/>
              <w:rPr>
                <w:sz w:val="20"/>
                <w:szCs w:val="20"/>
              </w:rPr>
            </w:pPr>
            <w:r w:rsidRPr="00EC67BF">
              <w:rPr>
                <w:sz w:val="20"/>
                <w:szCs w:val="20"/>
              </w:rPr>
              <w:t>3</w:t>
            </w:r>
          </w:p>
        </w:tc>
      </w:tr>
      <w:tr w:rsidR="00BD407C" w:rsidRPr="00EC67BF" w:rsidTr="00752BD6">
        <w:trPr>
          <w:cantSplit/>
        </w:trPr>
        <w:tc>
          <w:tcPr>
            <w:tcW w:w="7917" w:type="dxa"/>
          </w:tcPr>
          <w:p w:rsidR="00BD407C" w:rsidRPr="00EC67BF" w:rsidRDefault="000209BF"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Continue adjusting your muscle excitations until you are satisfied with the tracking. Plot the excitations of your three muscles as functions of time</w:t>
            </w:r>
            <w:r w:rsidR="00927877" w:rsidRPr="00EC67BF">
              <w:rPr>
                <w:rFonts w:eastAsia="Times New Roman" w:cs="Arial"/>
                <w:color w:val="333333"/>
                <w:sz w:val="20"/>
                <w:szCs w:val="20"/>
              </w:rPr>
              <w:t xml:space="preserve"> (3pts)</w:t>
            </w:r>
            <w:r w:rsidRPr="00EC67BF">
              <w:rPr>
                <w:rFonts w:eastAsia="Times New Roman" w:cs="Arial"/>
                <w:color w:val="333333"/>
                <w:sz w:val="20"/>
                <w:szCs w:val="20"/>
              </w:rPr>
              <w:t>.</w:t>
            </w:r>
          </w:p>
        </w:tc>
        <w:tc>
          <w:tcPr>
            <w:tcW w:w="1659" w:type="dxa"/>
          </w:tcPr>
          <w:p w:rsidR="00BD407C" w:rsidRPr="00EC67BF" w:rsidRDefault="00927877" w:rsidP="00521542">
            <w:pPr>
              <w:contextualSpacing/>
              <w:jc w:val="both"/>
              <w:rPr>
                <w:sz w:val="20"/>
                <w:szCs w:val="20"/>
              </w:rPr>
            </w:pPr>
            <w:r w:rsidRPr="00EC67BF">
              <w:rPr>
                <w:sz w:val="20"/>
                <w:szCs w:val="20"/>
              </w:rPr>
              <w:t>3</w:t>
            </w:r>
          </w:p>
        </w:tc>
      </w:tr>
      <w:tr w:rsidR="00BD407C" w:rsidRPr="00EC67BF" w:rsidTr="00752BD6">
        <w:trPr>
          <w:cantSplit/>
        </w:trPr>
        <w:tc>
          <w:tcPr>
            <w:tcW w:w="7917" w:type="dxa"/>
          </w:tcPr>
          <w:p w:rsidR="00BD407C" w:rsidRPr="00EC67BF" w:rsidRDefault="000209BF"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Plot the hip flexion, knee angle, and ankle angle coordinates for the IK solution and your forward solution together</w:t>
            </w:r>
            <w:r w:rsidR="00927877" w:rsidRPr="00EC67BF">
              <w:rPr>
                <w:rFonts w:eastAsia="Times New Roman" w:cs="Arial"/>
                <w:color w:val="333333"/>
                <w:sz w:val="20"/>
                <w:szCs w:val="20"/>
              </w:rPr>
              <w:t xml:space="preserve"> (3pts)</w:t>
            </w:r>
            <w:r w:rsidRPr="00EC67BF">
              <w:rPr>
                <w:rFonts w:eastAsia="Times New Roman" w:cs="Arial"/>
                <w:color w:val="333333"/>
                <w:sz w:val="20"/>
                <w:szCs w:val="20"/>
              </w:rPr>
              <w:t>.</w:t>
            </w:r>
          </w:p>
        </w:tc>
        <w:tc>
          <w:tcPr>
            <w:tcW w:w="1659" w:type="dxa"/>
          </w:tcPr>
          <w:p w:rsidR="00BD407C" w:rsidRPr="00EC67BF" w:rsidRDefault="00927877" w:rsidP="00521542">
            <w:pPr>
              <w:contextualSpacing/>
              <w:jc w:val="both"/>
              <w:rPr>
                <w:sz w:val="20"/>
                <w:szCs w:val="20"/>
              </w:rPr>
            </w:pPr>
            <w:r w:rsidRPr="00EC67BF">
              <w:rPr>
                <w:sz w:val="20"/>
                <w:szCs w:val="20"/>
              </w:rPr>
              <w:t>3</w:t>
            </w:r>
          </w:p>
        </w:tc>
      </w:tr>
      <w:tr w:rsidR="00BD407C" w:rsidRPr="00EC67BF" w:rsidTr="00752BD6">
        <w:trPr>
          <w:cantSplit/>
        </w:trPr>
        <w:tc>
          <w:tcPr>
            <w:tcW w:w="7917" w:type="dxa"/>
          </w:tcPr>
          <w:p w:rsidR="00BD407C" w:rsidRPr="00EC67BF" w:rsidRDefault="000209BF"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Discuss your observations regarding the challenge of tracking trajectories with a forward dynamic simulation</w:t>
            </w:r>
            <w:r w:rsidR="00927877" w:rsidRPr="00EC67BF">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BD407C" w:rsidRPr="00EC67BF" w:rsidRDefault="00927877" w:rsidP="00521542">
            <w:pPr>
              <w:contextualSpacing/>
              <w:jc w:val="both"/>
              <w:rPr>
                <w:sz w:val="20"/>
                <w:szCs w:val="20"/>
              </w:rPr>
            </w:pPr>
            <w:r w:rsidRPr="00EC67BF">
              <w:rPr>
                <w:sz w:val="20"/>
                <w:szCs w:val="20"/>
              </w:rPr>
              <w:t>1</w:t>
            </w:r>
          </w:p>
        </w:tc>
      </w:tr>
      <w:tr w:rsidR="00BD407C" w:rsidRPr="00EC67BF" w:rsidTr="00752BD6">
        <w:trPr>
          <w:cantSplit/>
        </w:trPr>
        <w:tc>
          <w:tcPr>
            <w:tcW w:w="7917" w:type="dxa"/>
          </w:tcPr>
          <w:p w:rsidR="00BD407C" w:rsidRPr="00EC67BF" w:rsidRDefault="000209BF" w:rsidP="00927877">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 xml:space="preserve">Plot the muscle activation patterns from Static Optimization, </w:t>
            </w:r>
            <w:proofErr w:type="gramStart"/>
            <w:r w:rsidRPr="00EC67BF">
              <w:rPr>
                <w:rFonts w:eastAsia="Times New Roman" w:cs="Arial"/>
                <w:color w:val="333333"/>
                <w:sz w:val="20"/>
                <w:szCs w:val="20"/>
              </w:rPr>
              <w:t>then</w:t>
            </w:r>
            <w:proofErr w:type="gramEnd"/>
            <w:r w:rsidRPr="00EC67BF">
              <w:rPr>
                <w:rFonts w:eastAsia="Times New Roman" w:cs="Arial"/>
                <w:color w:val="333333"/>
                <w:sz w:val="20"/>
                <w:szCs w:val="20"/>
              </w:rPr>
              <w:t xml:space="preserve"> plot the activations from the Forward Simulation with your best set of controls. </w:t>
            </w:r>
            <w:r w:rsidR="00927877" w:rsidRPr="00EC67BF">
              <w:rPr>
                <w:rFonts w:eastAsia="Times New Roman" w:cs="Arial"/>
                <w:color w:val="333333"/>
                <w:sz w:val="20"/>
                <w:szCs w:val="20"/>
              </w:rPr>
              <w:t>How do the activations compare? (1pt)</w:t>
            </w:r>
          </w:p>
        </w:tc>
        <w:tc>
          <w:tcPr>
            <w:tcW w:w="1659" w:type="dxa"/>
          </w:tcPr>
          <w:p w:rsidR="00BD407C" w:rsidRPr="00EC67BF" w:rsidRDefault="00927877" w:rsidP="00521542">
            <w:pPr>
              <w:contextualSpacing/>
              <w:jc w:val="both"/>
              <w:rPr>
                <w:sz w:val="20"/>
                <w:szCs w:val="20"/>
              </w:rPr>
            </w:pPr>
            <w:r w:rsidRPr="00EC67BF">
              <w:rPr>
                <w:sz w:val="20"/>
                <w:szCs w:val="20"/>
              </w:rPr>
              <w:t>1</w:t>
            </w:r>
          </w:p>
        </w:tc>
      </w:tr>
      <w:tr w:rsidR="000209BF" w:rsidRPr="00EC67BF" w:rsidTr="00752BD6">
        <w:trPr>
          <w:cantSplit/>
        </w:trPr>
        <w:tc>
          <w:tcPr>
            <w:tcW w:w="7917" w:type="dxa"/>
          </w:tcPr>
          <w:p w:rsidR="000209BF" w:rsidRPr="00EC67BF" w:rsidRDefault="00BB540C"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 xml:space="preserve">Plot the hip flexion, knee angle, and ankle angle coordinates from the SO solution along with the </w:t>
            </w:r>
            <w:r w:rsidR="00927877" w:rsidRPr="00EC67BF">
              <w:rPr>
                <w:rFonts w:eastAsia="Times New Roman" w:cs="Arial"/>
                <w:color w:val="333333"/>
                <w:sz w:val="20"/>
                <w:szCs w:val="20"/>
              </w:rPr>
              <w:t>coordinates for the IK solution (3pts).</w:t>
            </w:r>
          </w:p>
        </w:tc>
        <w:tc>
          <w:tcPr>
            <w:tcW w:w="1659" w:type="dxa"/>
          </w:tcPr>
          <w:p w:rsidR="000209BF" w:rsidRPr="00EC67BF" w:rsidRDefault="00927877" w:rsidP="00521542">
            <w:pPr>
              <w:contextualSpacing/>
              <w:jc w:val="both"/>
              <w:rPr>
                <w:sz w:val="20"/>
                <w:szCs w:val="20"/>
              </w:rPr>
            </w:pPr>
            <w:r w:rsidRPr="00EC67BF">
              <w:rPr>
                <w:sz w:val="20"/>
                <w:szCs w:val="20"/>
              </w:rPr>
              <w:t>3</w:t>
            </w:r>
          </w:p>
        </w:tc>
      </w:tr>
      <w:tr w:rsidR="00BB540C" w:rsidRPr="00EC67BF" w:rsidTr="00752BD6">
        <w:trPr>
          <w:cantSplit/>
        </w:trPr>
        <w:tc>
          <w:tcPr>
            <w:tcW w:w="7917" w:type="dxa"/>
          </w:tcPr>
          <w:p w:rsidR="00BB540C" w:rsidRPr="00EC67BF" w:rsidRDefault="00BB540C"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Run a forward simulation using the controls from the SO solution and plot the hip flexion, knee angle, and ankle angle coordinates along with the coordinates for the IK solution</w:t>
            </w:r>
            <w:r w:rsidR="00F07C8F" w:rsidRPr="00EC67BF">
              <w:rPr>
                <w:rFonts w:eastAsia="Times New Roman" w:cs="Arial"/>
                <w:color w:val="333333"/>
                <w:sz w:val="20"/>
                <w:szCs w:val="20"/>
              </w:rPr>
              <w:t xml:space="preserve"> (3pts)</w:t>
            </w:r>
            <w:r w:rsidRPr="00EC67BF">
              <w:rPr>
                <w:rFonts w:eastAsia="Times New Roman" w:cs="Arial"/>
                <w:color w:val="333333"/>
                <w:sz w:val="20"/>
                <w:szCs w:val="20"/>
              </w:rPr>
              <w:t>. Why does the forward simulation using the Static Optimization activation signals diverge from the IK solution</w:t>
            </w:r>
            <w:r w:rsidR="00F07C8F" w:rsidRPr="00EC67BF">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BB540C" w:rsidRPr="00EC67BF" w:rsidRDefault="00F07C8F" w:rsidP="00521542">
            <w:pPr>
              <w:contextualSpacing/>
              <w:jc w:val="both"/>
              <w:rPr>
                <w:sz w:val="20"/>
                <w:szCs w:val="20"/>
              </w:rPr>
            </w:pPr>
            <w:r w:rsidRPr="00EC67BF">
              <w:rPr>
                <w:sz w:val="20"/>
                <w:szCs w:val="20"/>
              </w:rPr>
              <w:t>4</w:t>
            </w:r>
          </w:p>
        </w:tc>
      </w:tr>
      <w:tr w:rsidR="00BB540C" w:rsidRPr="00EC67BF" w:rsidTr="00752BD6">
        <w:trPr>
          <w:cantSplit/>
        </w:trPr>
        <w:tc>
          <w:tcPr>
            <w:tcW w:w="7917" w:type="dxa"/>
          </w:tcPr>
          <w:p w:rsidR="00BB540C" w:rsidRPr="00EC67BF" w:rsidRDefault="00BB540C"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Plot the hip flexion, knee angle, and ankle angle coordinates from the CMC solution along with the coordinates for the IK solution</w:t>
            </w:r>
            <w:r w:rsidR="00F07C8F" w:rsidRPr="00EC67BF">
              <w:rPr>
                <w:rFonts w:eastAsia="Times New Roman" w:cs="Arial"/>
                <w:color w:val="333333"/>
                <w:sz w:val="20"/>
                <w:szCs w:val="20"/>
              </w:rPr>
              <w:t xml:space="preserve"> (3pts)</w:t>
            </w:r>
            <w:r w:rsidRPr="00EC67BF">
              <w:rPr>
                <w:rFonts w:eastAsia="Times New Roman" w:cs="Arial"/>
                <w:color w:val="333333"/>
                <w:sz w:val="20"/>
                <w:szCs w:val="20"/>
              </w:rPr>
              <w:t>.</w:t>
            </w:r>
          </w:p>
        </w:tc>
        <w:tc>
          <w:tcPr>
            <w:tcW w:w="1659" w:type="dxa"/>
          </w:tcPr>
          <w:p w:rsidR="00BB540C" w:rsidRPr="00EC67BF" w:rsidRDefault="00F07C8F" w:rsidP="00521542">
            <w:pPr>
              <w:contextualSpacing/>
              <w:jc w:val="both"/>
              <w:rPr>
                <w:sz w:val="20"/>
                <w:szCs w:val="20"/>
              </w:rPr>
            </w:pPr>
            <w:r w:rsidRPr="00EC67BF">
              <w:rPr>
                <w:sz w:val="20"/>
                <w:szCs w:val="20"/>
              </w:rPr>
              <w:t>3</w:t>
            </w:r>
          </w:p>
        </w:tc>
      </w:tr>
      <w:tr w:rsidR="00BB540C" w:rsidRPr="00EC67BF" w:rsidTr="00752BD6">
        <w:trPr>
          <w:cantSplit/>
        </w:trPr>
        <w:tc>
          <w:tcPr>
            <w:tcW w:w="7917" w:type="dxa"/>
          </w:tcPr>
          <w:p w:rsidR="00BB540C" w:rsidRPr="00EC67BF" w:rsidRDefault="00BB540C" w:rsidP="00BB540C">
            <w:pPr>
              <w:pStyle w:val="ListParagraph"/>
              <w:numPr>
                <w:ilvl w:val="0"/>
                <w:numId w:val="2"/>
              </w:numPr>
              <w:shd w:val="clear" w:color="auto" w:fill="FFFFFF"/>
              <w:spacing w:line="260" w:lineRule="atLeast"/>
              <w:ind w:left="360"/>
              <w:jc w:val="both"/>
              <w:rPr>
                <w:rFonts w:eastAsia="Times New Roman" w:cs="Arial"/>
                <w:color w:val="333333"/>
                <w:sz w:val="20"/>
                <w:szCs w:val="20"/>
              </w:rPr>
            </w:pPr>
            <w:r w:rsidRPr="00EC67BF">
              <w:rPr>
                <w:rFonts w:eastAsia="Times New Roman" w:cs="Arial"/>
                <w:color w:val="333333"/>
                <w:sz w:val="20"/>
                <w:szCs w:val="20"/>
              </w:rPr>
              <w:t>Run a forward simulation using the controls from the CMC solution and plot the hip flexion, knee angle, and ankle angle coordinates along with the coordinates for the IK solution</w:t>
            </w:r>
            <w:r w:rsidR="00F07C8F" w:rsidRPr="00EC67BF">
              <w:rPr>
                <w:rFonts w:eastAsia="Times New Roman" w:cs="Arial"/>
                <w:color w:val="333333"/>
                <w:sz w:val="20"/>
                <w:szCs w:val="20"/>
              </w:rPr>
              <w:t xml:space="preserve"> (3pts)</w:t>
            </w:r>
            <w:r w:rsidRPr="00EC67BF">
              <w:rPr>
                <w:rFonts w:eastAsia="Times New Roman" w:cs="Arial"/>
                <w:color w:val="333333"/>
                <w:sz w:val="20"/>
                <w:szCs w:val="20"/>
              </w:rPr>
              <w:t>. Are the simulated trajectories better or worse than the Static Optimization results</w:t>
            </w:r>
            <w:r w:rsidR="00F07C8F" w:rsidRPr="00EC67BF">
              <w:rPr>
                <w:rFonts w:eastAsia="Times New Roman" w:cs="Arial"/>
                <w:color w:val="333333"/>
                <w:sz w:val="20"/>
                <w:szCs w:val="20"/>
              </w:rPr>
              <w:t xml:space="preserve"> (1pt)</w:t>
            </w:r>
            <w:r w:rsidRPr="00EC67BF">
              <w:rPr>
                <w:rFonts w:eastAsia="Times New Roman" w:cs="Arial"/>
                <w:color w:val="333333"/>
                <w:sz w:val="20"/>
                <w:szCs w:val="20"/>
              </w:rPr>
              <w:t>? What is responsible for the difference</w:t>
            </w:r>
            <w:r w:rsidR="00F07C8F" w:rsidRPr="00EC67BF">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BB540C" w:rsidRPr="00EC67BF" w:rsidRDefault="00F07C8F" w:rsidP="00521542">
            <w:pPr>
              <w:contextualSpacing/>
              <w:jc w:val="both"/>
              <w:rPr>
                <w:sz w:val="20"/>
                <w:szCs w:val="20"/>
              </w:rPr>
            </w:pPr>
            <w:r w:rsidRPr="00EC67BF">
              <w:rPr>
                <w:sz w:val="20"/>
                <w:szCs w:val="20"/>
              </w:rPr>
              <w:t>5</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 xml:space="preserve">Plot the applied forces and torques that act on the pelvis (i.e., </w:t>
            </w:r>
            <w:proofErr w:type="spellStart"/>
            <w:r w:rsidRPr="00EC67BF">
              <w:rPr>
                <w:rFonts w:eastAsia="Times New Roman" w:cs="Arial"/>
                <w:color w:val="333333"/>
                <w:sz w:val="20"/>
                <w:szCs w:val="20"/>
              </w:rPr>
              <w:t>pelvis_tilt_moment</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w:t>
            </w:r>
            <w:proofErr w:type="spellStart"/>
            <w:r w:rsidRPr="00EC67BF">
              <w:rPr>
                <w:rFonts w:eastAsia="Times New Roman" w:cs="Arial"/>
                <w:color w:val="333333"/>
                <w:sz w:val="20"/>
                <w:szCs w:val="20"/>
              </w:rPr>
              <w:t>pelvis_tx_force</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and </w:t>
            </w:r>
            <w:proofErr w:type="spellStart"/>
            <w:r w:rsidRPr="00EC67BF">
              <w:rPr>
                <w:rFonts w:eastAsia="Times New Roman" w:cs="Arial"/>
                <w:color w:val="333333"/>
                <w:sz w:val="20"/>
                <w:szCs w:val="20"/>
              </w:rPr>
              <w:t>pelvis_ty_force</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as functions of time. The data is in the ID/</w:t>
            </w:r>
            <w:proofErr w:type="spellStart"/>
            <w:r w:rsidRPr="00EC67BF">
              <w:rPr>
                <w:rFonts w:eastAsia="Times New Roman" w:cs="Arial"/>
                <w:color w:val="333333"/>
                <w:sz w:val="20"/>
                <w:szCs w:val="20"/>
              </w:rPr>
              <w:t>inverse_dynamics.sto</w:t>
            </w:r>
            <w:proofErr w:type="spellEnd"/>
            <w:r w:rsidRPr="00EC67BF">
              <w:rPr>
                <w:rFonts w:eastAsia="Times New Roman" w:cs="Arial"/>
                <w:color w:val="333333"/>
                <w:sz w:val="20"/>
                <w:szCs w:val="20"/>
              </w:rPr>
              <w:t xml:space="preserve"> file.</w:t>
            </w:r>
          </w:p>
        </w:tc>
        <w:tc>
          <w:tcPr>
            <w:tcW w:w="1659" w:type="dxa"/>
          </w:tcPr>
          <w:p w:rsidR="00EC67BF" w:rsidRPr="00EC67BF" w:rsidRDefault="00723251" w:rsidP="00521542">
            <w:pPr>
              <w:contextualSpacing/>
              <w:jc w:val="both"/>
              <w:rPr>
                <w:sz w:val="20"/>
                <w:szCs w:val="20"/>
              </w:rPr>
            </w:pPr>
            <w:r>
              <w:rPr>
                <w:sz w:val="20"/>
                <w:szCs w:val="20"/>
              </w:rPr>
              <w:t>3</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 xml:space="preserve">What does the </w:t>
            </w:r>
            <w:proofErr w:type="spellStart"/>
            <w:r w:rsidRPr="00EC67BF">
              <w:rPr>
                <w:rFonts w:eastAsia="Times New Roman" w:cs="Arial"/>
                <w:color w:val="333333"/>
                <w:sz w:val="20"/>
                <w:szCs w:val="20"/>
              </w:rPr>
              <w:t>pelvis_ty_force</w:t>
            </w:r>
            <w:proofErr w:type="spellEnd"/>
            <w:r w:rsidRPr="00EC67BF">
              <w:rPr>
                <w:rFonts w:eastAsia="Times New Roman" w:cs="Arial"/>
                <w:color w:val="333333"/>
                <w:sz w:val="20"/>
                <w:szCs w:val="20"/>
              </w:rPr>
              <w:t xml:space="preserve"> curve tell you about the force applied during stance</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Plot the experimentally-measured vertical ground reaction forces (</w:t>
            </w:r>
            <w:proofErr w:type="spellStart"/>
            <w:r w:rsidRPr="00EC67BF">
              <w:rPr>
                <w:rFonts w:eastAsia="Times New Roman" w:cs="Arial"/>
                <w:color w:val="333333"/>
                <w:sz w:val="20"/>
                <w:szCs w:val="20"/>
              </w:rPr>
              <w:t>ground_force_vy</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and 1_ground_force_vy</w:t>
            </w:r>
            <w:r w:rsidR="00723251">
              <w:rPr>
                <w:rFonts w:eastAsia="Times New Roman" w:cs="Arial"/>
                <w:color w:val="333333"/>
                <w:sz w:val="20"/>
                <w:szCs w:val="20"/>
              </w:rPr>
              <w:t xml:space="preserve"> (1pt)</w:t>
            </w:r>
            <w:r w:rsidRPr="00EC67BF">
              <w:rPr>
                <w:rFonts w:eastAsia="Times New Roman" w:cs="Arial"/>
                <w:color w:val="333333"/>
                <w:sz w:val="20"/>
                <w:szCs w:val="20"/>
              </w:rPr>
              <w:t xml:space="preserve">) from the leg69_stance_grf.mot file and the </w:t>
            </w:r>
            <w:proofErr w:type="spellStart"/>
            <w:r w:rsidRPr="00EC67BF">
              <w:rPr>
                <w:rFonts w:eastAsia="Times New Roman" w:cs="Arial"/>
                <w:color w:val="333333"/>
                <w:sz w:val="20"/>
                <w:szCs w:val="20"/>
              </w:rPr>
              <w:t>pelvis_ty_force</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as functions of time.</w:t>
            </w:r>
          </w:p>
        </w:tc>
        <w:tc>
          <w:tcPr>
            <w:tcW w:w="1659" w:type="dxa"/>
          </w:tcPr>
          <w:p w:rsidR="00EC67BF" w:rsidRPr="00EC67BF" w:rsidRDefault="00723251" w:rsidP="00521542">
            <w:pPr>
              <w:contextualSpacing/>
              <w:jc w:val="both"/>
              <w:rPr>
                <w:sz w:val="20"/>
                <w:szCs w:val="20"/>
              </w:rPr>
            </w:pPr>
            <w:r>
              <w:rPr>
                <w:sz w:val="20"/>
                <w:szCs w:val="20"/>
              </w:rPr>
              <w:t>3</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 xml:space="preserve">How do the ground forces compare to the </w:t>
            </w:r>
            <w:proofErr w:type="spellStart"/>
            <w:r w:rsidRPr="00EC67BF">
              <w:rPr>
                <w:rFonts w:eastAsia="Times New Roman" w:cs="Arial"/>
                <w:color w:val="333333"/>
                <w:sz w:val="20"/>
                <w:szCs w:val="20"/>
              </w:rPr>
              <w:t>pelvis_ty_force</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Given that model consists of only a single leg and pelvis, in what time range is it reasonable to use this model with the given kinematics and measured forces</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Why does the pelvis translate substantially in the y-direction (</w:t>
            </w:r>
            <w:proofErr w:type="spellStart"/>
            <w:r w:rsidRPr="00EC67BF">
              <w:rPr>
                <w:rFonts w:eastAsia="Times New Roman" w:cs="Arial"/>
                <w:color w:val="333333"/>
                <w:sz w:val="20"/>
                <w:szCs w:val="20"/>
              </w:rPr>
              <w:t>pelvis_ty</w:t>
            </w:r>
            <w:proofErr w:type="spellEnd"/>
            <w:r w:rsidRPr="00EC67BF">
              <w:rPr>
                <w:rFonts w:eastAsia="Times New Roman" w:cs="Arial"/>
                <w:color w:val="333333"/>
                <w:sz w:val="20"/>
                <w:szCs w:val="20"/>
              </w:rPr>
              <w:t xml:space="preserve"> coordinate) during the simulation</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Plot the RRA residual actuator forces (i.e., MZ</w:t>
            </w:r>
            <w:r w:rsidR="00723251">
              <w:rPr>
                <w:rFonts w:eastAsia="Times New Roman" w:cs="Arial"/>
                <w:color w:val="333333"/>
                <w:sz w:val="20"/>
                <w:szCs w:val="20"/>
              </w:rPr>
              <w:t xml:space="preserve"> (1pt)</w:t>
            </w:r>
            <w:r w:rsidRPr="00EC67BF">
              <w:rPr>
                <w:rFonts w:eastAsia="Times New Roman" w:cs="Arial"/>
                <w:color w:val="333333"/>
                <w:sz w:val="20"/>
                <w:szCs w:val="20"/>
              </w:rPr>
              <w:t>, FX</w:t>
            </w:r>
            <w:r w:rsidR="00723251">
              <w:rPr>
                <w:rFonts w:eastAsia="Times New Roman" w:cs="Arial"/>
                <w:color w:val="333333"/>
                <w:sz w:val="20"/>
                <w:szCs w:val="20"/>
              </w:rPr>
              <w:t xml:space="preserve"> (1pt)</w:t>
            </w:r>
            <w:r w:rsidRPr="00EC67BF">
              <w:rPr>
                <w:rFonts w:eastAsia="Times New Roman" w:cs="Arial"/>
                <w:color w:val="333333"/>
                <w:sz w:val="20"/>
                <w:szCs w:val="20"/>
              </w:rPr>
              <w:t>, and FY</w:t>
            </w:r>
            <w:r w:rsidR="00723251">
              <w:rPr>
                <w:rFonts w:eastAsia="Times New Roman" w:cs="Arial"/>
                <w:color w:val="333333"/>
                <w:sz w:val="20"/>
                <w:szCs w:val="20"/>
              </w:rPr>
              <w:t xml:space="preserve"> (1pt)</w:t>
            </w:r>
            <w:r w:rsidRPr="00EC67BF">
              <w:rPr>
                <w:rFonts w:eastAsia="Times New Roman" w:cs="Arial"/>
                <w:color w:val="333333"/>
                <w:sz w:val="20"/>
                <w:szCs w:val="20"/>
              </w:rPr>
              <w:t>) from leg6dof9musc_controls.sto.</w:t>
            </w:r>
          </w:p>
        </w:tc>
        <w:tc>
          <w:tcPr>
            <w:tcW w:w="1659" w:type="dxa"/>
          </w:tcPr>
          <w:p w:rsidR="00EC67BF" w:rsidRPr="00EC67BF" w:rsidRDefault="00723251" w:rsidP="00521542">
            <w:pPr>
              <w:contextualSpacing/>
              <w:jc w:val="both"/>
              <w:rPr>
                <w:sz w:val="20"/>
                <w:szCs w:val="20"/>
              </w:rPr>
            </w:pPr>
            <w:r>
              <w:rPr>
                <w:sz w:val="20"/>
                <w:szCs w:val="20"/>
              </w:rPr>
              <w:t>3</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 xml:space="preserve">Open the Messages pane and locate the recommended overall mass adjustment from the last run of RRA (e.g., "pelvis: </w:t>
            </w:r>
            <w:proofErr w:type="spellStart"/>
            <w:r w:rsidRPr="00EC67BF">
              <w:rPr>
                <w:rFonts w:eastAsia="Times New Roman" w:cs="Arial"/>
                <w:color w:val="333333"/>
                <w:sz w:val="20"/>
                <w:szCs w:val="20"/>
              </w:rPr>
              <w:t>orig</w:t>
            </w:r>
            <w:proofErr w:type="spellEnd"/>
            <w:r w:rsidRPr="00EC67BF">
              <w:rPr>
                <w:rFonts w:eastAsia="Times New Roman" w:cs="Arial"/>
                <w:color w:val="333333"/>
                <w:sz w:val="20"/>
                <w:szCs w:val="20"/>
              </w:rPr>
              <w:t xml:space="preserve"> mass = 10.7538, new mass = </w:t>
            </w:r>
            <w:proofErr w:type="spellStart"/>
            <w:r w:rsidRPr="00EC67BF">
              <w:rPr>
                <w:rFonts w:eastAsia="Times New Roman" w:cs="Arial"/>
                <w:color w:val="333333"/>
                <w:sz w:val="20"/>
                <w:szCs w:val="20"/>
              </w:rPr>
              <w:t>xxxxx</w:t>
            </w:r>
            <w:proofErr w:type="spellEnd"/>
            <w:r w:rsidRPr="00EC67BF">
              <w:rPr>
                <w:rFonts w:eastAsia="Times New Roman" w:cs="Arial"/>
                <w:color w:val="333333"/>
                <w:sz w:val="20"/>
                <w:szCs w:val="20"/>
              </w:rPr>
              <w:t>"). Note that the units are in kilograms (kg). What is the recommended mass adjustment</w:t>
            </w:r>
            <w:r w:rsidR="00723251">
              <w:rPr>
                <w:rFonts w:eastAsia="Times New Roman" w:cs="Arial"/>
                <w:color w:val="333333"/>
                <w:sz w:val="20"/>
                <w:szCs w:val="20"/>
              </w:rPr>
              <w:t xml:space="preserve"> (1pt)</w:t>
            </w:r>
            <w:r w:rsidRPr="00EC67BF">
              <w:rPr>
                <w:rFonts w:eastAsia="Times New Roman" w:cs="Arial"/>
                <w:color w:val="333333"/>
                <w:sz w:val="20"/>
                <w:szCs w:val="20"/>
              </w:rPr>
              <w:t>? Why would the mass adjustment be so large</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2</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For your final RRA iteration, plot the tracking error values from the RRA/leg6dof9musc_pErr.sto file</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For your final RRA iteration, list the weights of all coordinates in tracking tasks</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For your final RRA iteration, which coordinate has the maximum tracking error</w:t>
            </w:r>
            <w:r w:rsidR="00723251">
              <w:rPr>
                <w:rFonts w:eastAsia="Times New Roman" w:cs="Arial"/>
                <w:color w:val="333333"/>
                <w:sz w:val="20"/>
                <w:szCs w:val="20"/>
              </w:rPr>
              <w:t xml:space="preserve"> (1pt)</w:t>
            </w:r>
            <w:r w:rsidRPr="00EC67BF">
              <w:rPr>
                <w:rFonts w:eastAsia="Times New Roman" w:cs="Arial"/>
                <w:color w:val="333333"/>
                <w:sz w:val="20"/>
                <w:szCs w:val="20"/>
              </w:rPr>
              <w:t xml:space="preserve"> and was is the maximum tracking error value</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2</w:t>
            </w:r>
          </w:p>
        </w:tc>
      </w:tr>
      <w:tr w:rsidR="00EC67BF" w:rsidRPr="00EC67BF" w:rsidTr="00752BD6">
        <w:trPr>
          <w:cantSplit/>
        </w:trPr>
        <w:tc>
          <w:tcPr>
            <w:tcW w:w="7917" w:type="dxa"/>
          </w:tcPr>
          <w:p w:rsidR="00EC67BF" w:rsidRPr="00EC67BF" w:rsidRDefault="00EC67BF" w:rsidP="00723251">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Plot the muscle activation patterns from the states file leg6</w:t>
            </w:r>
            <w:r w:rsidR="00723251">
              <w:rPr>
                <w:rFonts w:eastAsia="Times New Roman" w:cs="Arial"/>
                <w:color w:val="333333"/>
                <w:sz w:val="20"/>
                <w:szCs w:val="20"/>
              </w:rPr>
              <w:t>dof9musc_added_mass_states.sto (1pt).</w:t>
            </w:r>
          </w:p>
        </w:tc>
        <w:tc>
          <w:tcPr>
            <w:tcW w:w="1659" w:type="dxa"/>
          </w:tcPr>
          <w:p w:rsidR="00EC67BF" w:rsidRPr="00EC67BF" w:rsidRDefault="00723251" w:rsidP="00521542">
            <w:pPr>
              <w:contextualSpacing/>
              <w:jc w:val="both"/>
              <w:rPr>
                <w:sz w:val="20"/>
                <w:szCs w:val="20"/>
              </w:rPr>
            </w:pPr>
            <w:r>
              <w:rPr>
                <w:sz w:val="20"/>
                <w:szCs w:val="20"/>
              </w:rPr>
              <w:t>1</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 xml:space="preserve">Are the simulated activations for the </w:t>
            </w:r>
            <w:proofErr w:type="spellStart"/>
            <w:r w:rsidRPr="00EC67BF">
              <w:rPr>
                <w:rFonts w:eastAsia="Times New Roman" w:cs="Arial"/>
                <w:color w:val="333333"/>
                <w:sz w:val="20"/>
                <w:szCs w:val="20"/>
              </w:rPr>
              <w:t>vastus</w:t>
            </w:r>
            <w:proofErr w:type="spellEnd"/>
            <w:r w:rsidRPr="00EC67BF">
              <w:rPr>
                <w:rFonts w:eastAsia="Times New Roman" w:cs="Arial"/>
                <w:color w:val="333333"/>
                <w:sz w:val="20"/>
                <w:szCs w:val="20"/>
              </w:rPr>
              <w:t xml:space="preserve"> </w:t>
            </w:r>
            <w:proofErr w:type="spellStart"/>
            <w:r w:rsidRPr="00EC67BF">
              <w:rPr>
                <w:rFonts w:eastAsia="Times New Roman" w:cs="Arial"/>
                <w:color w:val="333333"/>
                <w:sz w:val="20"/>
                <w:szCs w:val="20"/>
              </w:rPr>
              <w:t>intermedius</w:t>
            </w:r>
            <w:proofErr w:type="spellEnd"/>
            <w:r w:rsidRPr="00EC67BF">
              <w:rPr>
                <w:rFonts w:eastAsia="Times New Roman" w:cs="Arial"/>
                <w:color w:val="333333"/>
                <w:sz w:val="20"/>
                <w:szCs w:val="20"/>
              </w:rPr>
              <w:t xml:space="preserve"> (</w:t>
            </w:r>
            <w:proofErr w:type="spellStart"/>
            <w:r w:rsidRPr="00EC67BF">
              <w:rPr>
                <w:rFonts w:eastAsia="Times New Roman" w:cs="Arial"/>
                <w:color w:val="333333"/>
                <w:sz w:val="20"/>
                <w:szCs w:val="20"/>
              </w:rPr>
              <w:t>vas_int_r.activation</w:t>
            </w:r>
            <w:proofErr w:type="spellEnd"/>
            <w:r w:rsidRPr="00EC67BF">
              <w:rPr>
                <w:rFonts w:eastAsia="Times New Roman" w:cs="Arial"/>
                <w:color w:val="333333"/>
                <w:sz w:val="20"/>
                <w:szCs w:val="20"/>
              </w:rPr>
              <w:t xml:space="preserve">) </w:t>
            </w:r>
            <w:r w:rsidR="00723251">
              <w:rPr>
                <w:rFonts w:eastAsia="Times New Roman" w:cs="Arial"/>
                <w:color w:val="333333"/>
                <w:sz w:val="20"/>
                <w:szCs w:val="20"/>
              </w:rPr>
              <w:t xml:space="preserve">(1pt) </w:t>
            </w:r>
            <w:r w:rsidRPr="00EC67BF">
              <w:rPr>
                <w:rFonts w:eastAsia="Times New Roman" w:cs="Arial"/>
                <w:color w:val="333333"/>
                <w:sz w:val="20"/>
                <w:szCs w:val="20"/>
              </w:rPr>
              <w:t xml:space="preserve">and gastrocnemius </w:t>
            </w:r>
            <w:proofErr w:type="spellStart"/>
            <w:r w:rsidRPr="00EC67BF">
              <w:rPr>
                <w:rFonts w:eastAsia="Times New Roman" w:cs="Arial"/>
                <w:color w:val="333333"/>
                <w:sz w:val="20"/>
                <w:szCs w:val="20"/>
              </w:rPr>
              <w:t>medial</w:t>
            </w:r>
            <w:r w:rsidR="00723251">
              <w:rPr>
                <w:rFonts w:eastAsia="Times New Roman" w:cs="Arial"/>
                <w:color w:val="333333"/>
                <w:sz w:val="20"/>
                <w:szCs w:val="20"/>
              </w:rPr>
              <w:t>is</w:t>
            </w:r>
            <w:proofErr w:type="spellEnd"/>
            <w:r w:rsidR="00723251">
              <w:rPr>
                <w:rFonts w:eastAsia="Times New Roman" w:cs="Arial"/>
                <w:color w:val="333333"/>
                <w:sz w:val="20"/>
                <w:szCs w:val="20"/>
              </w:rPr>
              <w:t xml:space="preserve"> (</w:t>
            </w:r>
            <w:proofErr w:type="spellStart"/>
            <w:r w:rsidR="00723251">
              <w:rPr>
                <w:rFonts w:eastAsia="Times New Roman" w:cs="Arial"/>
                <w:color w:val="333333"/>
                <w:sz w:val="20"/>
                <w:szCs w:val="20"/>
              </w:rPr>
              <w:t>med_gas_r.activation</w:t>
            </w:r>
            <w:proofErr w:type="spellEnd"/>
            <w:r w:rsidR="00723251">
              <w:rPr>
                <w:rFonts w:eastAsia="Times New Roman" w:cs="Arial"/>
                <w:color w:val="333333"/>
                <w:sz w:val="20"/>
                <w:szCs w:val="20"/>
              </w:rPr>
              <w:t xml:space="preserve">) (1pt) </w:t>
            </w:r>
            <w:r w:rsidRPr="00EC67BF">
              <w:rPr>
                <w:rFonts w:eastAsia="Times New Roman" w:cs="Arial"/>
                <w:color w:val="333333"/>
                <w:sz w:val="20"/>
                <w:szCs w:val="20"/>
              </w:rPr>
              <w:t>close to what you would expect?</w:t>
            </w:r>
          </w:p>
        </w:tc>
        <w:tc>
          <w:tcPr>
            <w:tcW w:w="1659" w:type="dxa"/>
          </w:tcPr>
          <w:p w:rsidR="00EC67BF" w:rsidRPr="00EC67BF" w:rsidRDefault="00723251" w:rsidP="00521542">
            <w:pPr>
              <w:contextualSpacing/>
              <w:jc w:val="both"/>
              <w:rPr>
                <w:sz w:val="20"/>
                <w:szCs w:val="20"/>
              </w:rPr>
            </w:pPr>
            <w:r>
              <w:rPr>
                <w:sz w:val="20"/>
                <w:szCs w:val="20"/>
              </w:rPr>
              <w:t>2</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Plot the CMC residual joint moments (</w:t>
            </w:r>
            <w:proofErr w:type="spellStart"/>
            <w:r w:rsidRPr="00EC67BF">
              <w:rPr>
                <w:rFonts w:eastAsia="Times New Roman" w:cs="Arial"/>
                <w:color w:val="333333"/>
                <w:sz w:val="20"/>
                <w:szCs w:val="20"/>
              </w:rPr>
              <w:t>hip_flexion_r_moment</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w:t>
            </w:r>
            <w:proofErr w:type="spellStart"/>
            <w:r w:rsidRPr="00EC67BF">
              <w:rPr>
                <w:rFonts w:eastAsia="Times New Roman" w:cs="Arial"/>
                <w:color w:val="333333"/>
                <w:sz w:val="20"/>
                <w:szCs w:val="20"/>
              </w:rPr>
              <w:t>knee_angle_r_moment</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xml:space="preserve">, and </w:t>
            </w:r>
            <w:proofErr w:type="spellStart"/>
            <w:r w:rsidRPr="00EC67BF">
              <w:rPr>
                <w:rFonts w:eastAsia="Times New Roman" w:cs="Arial"/>
                <w:color w:val="333333"/>
                <w:sz w:val="20"/>
                <w:szCs w:val="20"/>
              </w:rPr>
              <w:t>ankle_angle_r_moment</w:t>
            </w:r>
            <w:proofErr w:type="spellEnd"/>
            <w:r w:rsidR="00723251">
              <w:rPr>
                <w:rFonts w:eastAsia="Times New Roman" w:cs="Arial"/>
                <w:color w:val="333333"/>
                <w:sz w:val="20"/>
                <w:szCs w:val="20"/>
              </w:rPr>
              <w:t xml:space="preserve"> (1pt)</w:t>
            </w:r>
            <w:r w:rsidRPr="00EC67BF">
              <w:rPr>
                <w:rFonts w:eastAsia="Times New Roman" w:cs="Arial"/>
                <w:color w:val="333333"/>
                <w:sz w:val="20"/>
                <w:szCs w:val="20"/>
              </w:rPr>
              <w:t>) as functions of time.</w:t>
            </w:r>
          </w:p>
        </w:tc>
        <w:tc>
          <w:tcPr>
            <w:tcW w:w="1659" w:type="dxa"/>
          </w:tcPr>
          <w:p w:rsidR="00EC67BF" w:rsidRPr="00EC67BF" w:rsidRDefault="00723251" w:rsidP="00521542">
            <w:pPr>
              <w:contextualSpacing/>
              <w:jc w:val="both"/>
              <w:rPr>
                <w:sz w:val="20"/>
                <w:szCs w:val="20"/>
              </w:rPr>
            </w:pPr>
            <w:r>
              <w:rPr>
                <w:sz w:val="20"/>
                <w:szCs w:val="20"/>
              </w:rPr>
              <w:t>3</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Are the moments substantial</w:t>
            </w:r>
            <w:r w:rsidR="00723251">
              <w:rPr>
                <w:rFonts w:eastAsia="Times New Roman" w:cs="Arial"/>
                <w:color w:val="333333"/>
                <w:sz w:val="20"/>
                <w:szCs w:val="20"/>
              </w:rPr>
              <w:t xml:space="preserve"> (1pt)</w:t>
            </w:r>
            <w:r w:rsidRPr="00EC67BF">
              <w:rPr>
                <w:rFonts w:eastAsia="Times New Roman" w:cs="Arial"/>
                <w:color w:val="333333"/>
                <w:sz w:val="20"/>
                <w:szCs w:val="20"/>
              </w:rPr>
              <w:t>? Does the plot give you confidence in the predicted muscle forces</w:t>
            </w:r>
            <w:r w:rsidR="00723251">
              <w:rPr>
                <w:rFonts w:eastAsia="Times New Roman" w:cs="Arial"/>
                <w:color w:val="333333"/>
                <w:sz w:val="20"/>
                <w:szCs w:val="20"/>
              </w:rPr>
              <w:t xml:space="preserve"> (1pt)</w:t>
            </w:r>
            <w:r w:rsidRPr="00EC67BF">
              <w:rPr>
                <w:rFonts w:eastAsia="Times New Roman" w:cs="Arial"/>
                <w:color w:val="333333"/>
                <w:sz w:val="20"/>
                <w:szCs w:val="20"/>
              </w:rPr>
              <w:t>?</w:t>
            </w:r>
          </w:p>
        </w:tc>
        <w:tc>
          <w:tcPr>
            <w:tcW w:w="1659" w:type="dxa"/>
          </w:tcPr>
          <w:p w:rsidR="00EC67BF" w:rsidRPr="00EC67BF" w:rsidRDefault="00723251" w:rsidP="00521542">
            <w:pPr>
              <w:contextualSpacing/>
              <w:jc w:val="both"/>
              <w:rPr>
                <w:sz w:val="20"/>
                <w:szCs w:val="20"/>
              </w:rPr>
            </w:pPr>
            <w:r>
              <w:rPr>
                <w:sz w:val="20"/>
                <w:szCs w:val="20"/>
              </w:rPr>
              <w:t>2</w:t>
            </w:r>
          </w:p>
        </w:tc>
      </w:tr>
      <w:tr w:rsidR="00EC67BF" w:rsidRPr="00EC67BF" w:rsidTr="00752BD6">
        <w:trPr>
          <w:cantSplit/>
        </w:trPr>
        <w:tc>
          <w:tcPr>
            <w:tcW w:w="7917" w:type="dxa"/>
          </w:tcPr>
          <w:p w:rsidR="00EC67BF" w:rsidRPr="00EC67BF" w:rsidRDefault="00EC67BF" w:rsidP="00EC67BF">
            <w:pPr>
              <w:pStyle w:val="ListParagraph"/>
              <w:numPr>
                <w:ilvl w:val="0"/>
                <w:numId w:val="2"/>
              </w:numPr>
              <w:shd w:val="clear" w:color="auto" w:fill="FFFFFF"/>
              <w:ind w:left="360"/>
              <w:jc w:val="both"/>
              <w:rPr>
                <w:rFonts w:eastAsia="Times New Roman" w:cs="Arial"/>
                <w:color w:val="333333"/>
                <w:sz w:val="20"/>
                <w:szCs w:val="20"/>
              </w:rPr>
            </w:pPr>
            <w:r w:rsidRPr="00EC67BF">
              <w:rPr>
                <w:rFonts w:eastAsia="Times New Roman" w:cs="Arial"/>
                <w:color w:val="333333"/>
                <w:sz w:val="20"/>
                <w:szCs w:val="20"/>
              </w:rPr>
              <w:t>Plot the CMC residual actuator forces (i.e., MZ</w:t>
            </w:r>
            <w:r w:rsidR="00723251">
              <w:rPr>
                <w:rFonts w:eastAsia="Times New Roman" w:cs="Arial"/>
                <w:color w:val="333333"/>
                <w:sz w:val="20"/>
                <w:szCs w:val="20"/>
              </w:rPr>
              <w:t xml:space="preserve"> (1pt)</w:t>
            </w:r>
            <w:r w:rsidRPr="00EC67BF">
              <w:rPr>
                <w:rFonts w:eastAsia="Times New Roman" w:cs="Arial"/>
                <w:color w:val="333333"/>
                <w:sz w:val="20"/>
                <w:szCs w:val="20"/>
              </w:rPr>
              <w:t>, FX</w:t>
            </w:r>
            <w:r w:rsidR="00723251">
              <w:rPr>
                <w:rFonts w:eastAsia="Times New Roman" w:cs="Arial"/>
                <w:color w:val="333333"/>
                <w:sz w:val="20"/>
                <w:szCs w:val="20"/>
              </w:rPr>
              <w:t xml:space="preserve"> (1pt)</w:t>
            </w:r>
            <w:r w:rsidRPr="00EC67BF">
              <w:rPr>
                <w:rFonts w:eastAsia="Times New Roman" w:cs="Arial"/>
                <w:color w:val="333333"/>
                <w:sz w:val="20"/>
                <w:szCs w:val="20"/>
              </w:rPr>
              <w:t>, and FY</w:t>
            </w:r>
            <w:r w:rsidR="00723251">
              <w:rPr>
                <w:rFonts w:eastAsia="Times New Roman" w:cs="Arial"/>
                <w:color w:val="333333"/>
                <w:sz w:val="20"/>
                <w:szCs w:val="20"/>
              </w:rPr>
              <w:t xml:space="preserve"> (1pt)</w:t>
            </w:r>
            <w:r w:rsidRPr="00EC67BF">
              <w:rPr>
                <w:rFonts w:eastAsia="Times New Roman" w:cs="Arial"/>
                <w:color w:val="333333"/>
                <w:sz w:val="20"/>
                <w:szCs w:val="20"/>
              </w:rPr>
              <w:t>) as functions of time.</w:t>
            </w:r>
          </w:p>
        </w:tc>
        <w:tc>
          <w:tcPr>
            <w:tcW w:w="1659" w:type="dxa"/>
          </w:tcPr>
          <w:p w:rsidR="00EC67BF" w:rsidRPr="00EC67BF" w:rsidRDefault="00723251" w:rsidP="00521542">
            <w:pPr>
              <w:contextualSpacing/>
              <w:jc w:val="both"/>
              <w:rPr>
                <w:sz w:val="20"/>
                <w:szCs w:val="20"/>
              </w:rPr>
            </w:pPr>
            <w:r>
              <w:rPr>
                <w:sz w:val="20"/>
                <w:szCs w:val="20"/>
              </w:rPr>
              <w:t>3</w:t>
            </w:r>
          </w:p>
        </w:tc>
      </w:tr>
      <w:tr w:rsidR="00EC67BF" w:rsidRPr="00EC67BF" w:rsidTr="00752BD6">
        <w:trPr>
          <w:cantSplit/>
        </w:trPr>
        <w:tc>
          <w:tcPr>
            <w:tcW w:w="7917" w:type="dxa"/>
          </w:tcPr>
          <w:p w:rsidR="00EC67BF" w:rsidRPr="00EC67BF" w:rsidRDefault="00EC67BF" w:rsidP="00A448EA">
            <w:pPr>
              <w:pStyle w:val="ListParagraph"/>
              <w:numPr>
                <w:ilvl w:val="0"/>
                <w:numId w:val="2"/>
              </w:numPr>
              <w:ind w:left="360"/>
              <w:jc w:val="both"/>
              <w:rPr>
                <w:rFonts w:eastAsia="Times New Roman" w:cs="Arial"/>
                <w:color w:val="333333"/>
                <w:sz w:val="20"/>
                <w:szCs w:val="20"/>
              </w:rPr>
            </w:pPr>
            <w:r w:rsidRPr="00EC67BF">
              <w:rPr>
                <w:rFonts w:eastAsia="Times New Roman" w:cs="Arial"/>
                <w:color w:val="333333"/>
                <w:sz w:val="20"/>
                <w:szCs w:val="20"/>
              </w:rPr>
              <w:t>How large are the residual joint moments and residual actuator forces predicted by CMC as a percentage of the body weight of the model</w:t>
            </w:r>
            <w:r w:rsidR="00A448EA">
              <w:rPr>
                <w:rFonts w:eastAsia="Times New Roman" w:cs="Arial"/>
                <w:color w:val="333333"/>
                <w:sz w:val="20"/>
                <w:szCs w:val="20"/>
              </w:rPr>
              <w:t xml:space="preserve"> (1pt)?</w:t>
            </w:r>
          </w:p>
        </w:tc>
        <w:tc>
          <w:tcPr>
            <w:tcW w:w="1659" w:type="dxa"/>
          </w:tcPr>
          <w:p w:rsidR="00EC67BF" w:rsidRPr="00EC67BF" w:rsidRDefault="00A448EA" w:rsidP="00521542">
            <w:pPr>
              <w:contextualSpacing/>
              <w:jc w:val="both"/>
              <w:rPr>
                <w:sz w:val="20"/>
                <w:szCs w:val="20"/>
              </w:rPr>
            </w:pPr>
            <w:r>
              <w:rPr>
                <w:sz w:val="20"/>
                <w:szCs w:val="20"/>
              </w:rPr>
              <w:t>1</w:t>
            </w:r>
          </w:p>
        </w:tc>
      </w:tr>
      <w:tr w:rsidR="00FE4DE0" w:rsidRPr="00EC67BF" w:rsidTr="00752BD6">
        <w:trPr>
          <w:cantSplit/>
        </w:trPr>
        <w:tc>
          <w:tcPr>
            <w:tcW w:w="7917" w:type="dxa"/>
            <w:tcBorders>
              <w:left w:val="nil"/>
              <w:bottom w:val="nil"/>
              <w:right w:val="nil"/>
            </w:tcBorders>
          </w:tcPr>
          <w:p w:rsidR="00FE4DE0" w:rsidRPr="00EC67BF" w:rsidRDefault="00FE4DE0" w:rsidP="00521542">
            <w:pPr>
              <w:pStyle w:val="NormalWeb"/>
              <w:shd w:val="clear" w:color="auto" w:fill="FFFFFF"/>
              <w:spacing w:before="0" w:beforeAutospacing="0" w:after="0" w:afterAutospacing="0"/>
              <w:contextualSpacing/>
              <w:jc w:val="right"/>
              <w:rPr>
                <w:rFonts w:asciiTheme="minorHAnsi" w:hAnsiTheme="minorHAnsi" w:cs="Arial"/>
                <w:b/>
                <w:sz w:val="20"/>
                <w:szCs w:val="20"/>
              </w:rPr>
            </w:pPr>
            <w:r w:rsidRPr="00EC67BF">
              <w:rPr>
                <w:rFonts w:asciiTheme="minorHAnsi" w:hAnsiTheme="minorHAnsi" w:cs="Arial"/>
                <w:b/>
                <w:sz w:val="20"/>
                <w:szCs w:val="20"/>
              </w:rPr>
              <w:t>Total</w:t>
            </w:r>
          </w:p>
        </w:tc>
        <w:tc>
          <w:tcPr>
            <w:tcW w:w="1659" w:type="dxa"/>
            <w:tcBorders>
              <w:left w:val="nil"/>
              <w:bottom w:val="nil"/>
              <w:right w:val="nil"/>
            </w:tcBorders>
          </w:tcPr>
          <w:p w:rsidR="00FE4DE0" w:rsidRPr="00EC67BF" w:rsidRDefault="00A448EA" w:rsidP="00FE4DE0">
            <w:pPr>
              <w:contextualSpacing/>
              <w:jc w:val="both"/>
              <w:rPr>
                <w:b/>
                <w:sz w:val="20"/>
                <w:szCs w:val="20"/>
              </w:rPr>
            </w:pPr>
            <w:r>
              <w:rPr>
                <w:b/>
                <w:sz w:val="20"/>
                <w:szCs w:val="20"/>
              </w:rPr>
              <w:t>67</w:t>
            </w:r>
            <w:bookmarkStart w:id="0" w:name="_GoBack"/>
            <w:bookmarkEnd w:id="0"/>
          </w:p>
        </w:tc>
      </w:tr>
    </w:tbl>
    <w:p w:rsidR="00EC67BF" w:rsidRPr="00A448EA" w:rsidRDefault="00EC67BF" w:rsidP="00397215"/>
    <w:sectPr w:rsidR="00EC67BF" w:rsidRPr="00A448EA">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rsidR="004B5B8C">
      <w:t xml:space="preserve">Muscle </w:t>
    </w:r>
    <w:r w:rsidR="00D622CB">
      <w:t>Forces During Gait</w:t>
    </w:r>
    <w:r w:rsidR="00501CF6">
      <w:t xml:space="preserve">       </w:t>
    </w:r>
    <w:r>
      <w:tab/>
      <w:t>Dr.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rsidR="00104D57">
        <w:t xml:space="preserve"> This lab adapted from </w:t>
      </w:r>
      <w:hyperlink r:id="rId1" w:history="1">
        <w:r w:rsidR="003466C6" w:rsidRPr="006303E6">
          <w:rPr>
            <w:rStyle w:val="Hyperlink"/>
          </w:rPr>
          <w:t>http://simtk-confluence.stanford.edu:8080/display/OpenSim/The+Strength+of+Simulation%3A+Estimating+Leg+Muscle+Forces+in+Stance+and+Swing</w:t>
        </w:r>
      </w:hyperlink>
      <w:r w:rsidR="003466C6">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64" type="#_x0000_t75" style="width:3in;height:3in" o:bullet="t"/>
    </w:pict>
  </w:numPicBullet>
  <w:numPicBullet w:numPicBulletId="3">
    <w:pict>
      <v:shape id="_x0000_i1065" type="#_x0000_t75" style="width:3in;height:3in" o:bullet="t"/>
    </w:pict>
  </w:numPicBullet>
  <w:numPicBullet w:numPicBulletId="4">
    <w:pict>
      <v:shape id="_x0000_i1066" type="#_x0000_t75" style="width:3in;height:3in" o:bullet="t"/>
    </w:pict>
  </w:numPicBullet>
  <w:numPicBullet w:numPicBulletId="5">
    <w:pict>
      <v:shape id="_x0000_i1067" type="#_x0000_t75" style="width:3in;height:3in" o:bullet="t"/>
    </w:pict>
  </w:numPicBullet>
  <w:numPicBullet w:numPicBulletId="6">
    <w:pict>
      <v:shape id="_x0000_i1068" type="#_x0000_t75" style="width:3in;height:3in" o:bullet="t"/>
    </w:pict>
  </w:numPicBullet>
  <w:numPicBullet w:numPicBulletId="7">
    <w:pict>
      <v:shape id="_x0000_i1069" type="#_x0000_t75" style="width:3in;height:3in" o:bullet="t"/>
    </w:pict>
  </w:numPicBullet>
  <w:numPicBullet w:numPicBulletId="8">
    <w:pict>
      <v:shape id="_x0000_i1070" type="#_x0000_t75" style="width:3in;height:3in" o:bullet="t"/>
    </w:pict>
  </w:numPicBullet>
  <w:numPicBullet w:numPicBulletId="9">
    <w:pict>
      <v:shape id="_x0000_i1071" type="#_x0000_t75" style="width:3in;height:3in" o:bullet="t"/>
    </w:pict>
  </w:numPicBullet>
  <w:abstractNum w:abstractNumId="0">
    <w:nsid w:val="02756555"/>
    <w:multiLevelType w:val="hybridMultilevel"/>
    <w:tmpl w:val="95A8E67C"/>
    <w:lvl w:ilvl="0" w:tplc="A75E42E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71A01"/>
    <w:multiLevelType w:val="hybridMultilevel"/>
    <w:tmpl w:val="C2B2D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C6EEB"/>
    <w:multiLevelType w:val="multilevel"/>
    <w:tmpl w:val="FF40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835B3D"/>
    <w:multiLevelType w:val="multilevel"/>
    <w:tmpl w:val="15B66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012616"/>
    <w:multiLevelType w:val="multilevel"/>
    <w:tmpl w:val="A2E0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3221DD"/>
    <w:multiLevelType w:val="multilevel"/>
    <w:tmpl w:val="8BDC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140CE8"/>
    <w:multiLevelType w:val="hybridMultilevel"/>
    <w:tmpl w:val="BF1AF7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202134"/>
    <w:multiLevelType w:val="hybridMultilevel"/>
    <w:tmpl w:val="FBD02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BD4EE8"/>
    <w:multiLevelType w:val="hybridMultilevel"/>
    <w:tmpl w:val="CF4AE2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E9514B"/>
    <w:multiLevelType w:val="hybridMultilevel"/>
    <w:tmpl w:val="BDA4C06A"/>
    <w:lvl w:ilvl="0" w:tplc="B41E8178">
      <w:start w:val="1"/>
      <w:numFmt w:val="decimal"/>
      <w:lvlText w:val="%1."/>
      <w:lvlJc w:val="left"/>
      <w:pPr>
        <w:ind w:left="0" w:hanging="360"/>
      </w:pPr>
      <w:rPr>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046611B"/>
    <w:multiLevelType w:val="hybridMultilevel"/>
    <w:tmpl w:val="3B4C61D0"/>
    <w:lvl w:ilvl="0" w:tplc="B41E8178">
      <w:start w:val="1"/>
      <w:numFmt w:val="decimal"/>
      <w:lvlText w:val="%1."/>
      <w:lvlJc w:val="left"/>
      <w:pPr>
        <w:ind w:left="0" w:hanging="360"/>
      </w:pPr>
      <w:rPr>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9812C8"/>
    <w:multiLevelType w:val="hybridMultilevel"/>
    <w:tmpl w:val="4D60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8F43BB"/>
    <w:multiLevelType w:val="hybridMultilevel"/>
    <w:tmpl w:val="B0622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5C1171"/>
    <w:multiLevelType w:val="hybridMultilevel"/>
    <w:tmpl w:val="A6F6A5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D1B17D3"/>
    <w:multiLevelType w:val="multilevel"/>
    <w:tmpl w:val="49CC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F4D5578"/>
    <w:multiLevelType w:val="multilevel"/>
    <w:tmpl w:val="2CD07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8243C7"/>
    <w:multiLevelType w:val="hybridMultilevel"/>
    <w:tmpl w:val="AC76DE5E"/>
    <w:lvl w:ilvl="0" w:tplc="B41E8178">
      <w:start w:val="1"/>
      <w:numFmt w:val="decimal"/>
      <w:lvlText w:val="%1."/>
      <w:lvlJc w:val="left"/>
      <w:pPr>
        <w:ind w:left="360" w:hanging="360"/>
      </w:pPr>
      <w:rPr>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D367DCD"/>
    <w:multiLevelType w:val="multilevel"/>
    <w:tmpl w:val="E9C4A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4F46CE"/>
    <w:multiLevelType w:val="multilevel"/>
    <w:tmpl w:val="01602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48399A"/>
    <w:multiLevelType w:val="hybridMultilevel"/>
    <w:tmpl w:val="01C0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BC17BC"/>
    <w:multiLevelType w:val="multilevel"/>
    <w:tmpl w:val="7BFAB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8"/>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914B0D"/>
    <w:multiLevelType w:val="hybridMultilevel"/>
    <w:tmpl w:val="FEA48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0C0E9D"/>
    <w:multiLevelType w:val="hybridMultilevel"/>
    <w:tmpl w:val="9CE21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612376D"/>
    <w:multiLevelType w:val="multilevel"/>
    <w:tmpl w:val="0D9C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9"/>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6FE21AD"/>
    <w:multiLevelType w:val="hybridMultilevel"/>
    <w:tmpl w:val="3CA8730C"/>
    <w:lvl w:ilvl="0" w:tplc="B41E8178">
      <w:start w:val="1"/>
      <w:numFmt w:val="decimal"/>
      <w:lvlText w:val="%1."/>
      <w:lvlJc w:val="left"/>
      <w:pPr>
        <w:ind w:left="0" w:hanging="360"/>
      </w:pPr>
      <w:rPr>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78021AB"/>
    <w:multiLevelType w:val="multilevel"/>
    <w:tmpl w:val="981A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7"/>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C2F4EEB"/>
    <w:multiLevelType w:val="multilevel"/>
    <w:tmpl w:val="B2EA50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3"/>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08807C7"/>
    <w:multiLevelType w:val="hybridMultilevel"/>
    <w:tmpl w:val="FBF21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0987E9D"/>
    <w:multiLevelType w:val="hybridMultilevel"/>
    <w:tmpl w:val="5AD4D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9401EF"/>
    <w:multiLevelType w:val="hybridMultilevel"/>
    <w:tmpl w:val="DCD8D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6633451"/>
    <w:multiLevelType w:val="hybridMultilevel"/>
    <w:tmpl w:val="6A44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E03DCB"/>
    <w:multiLevelType w:val="hybridMultilevel"/>
    <w:tmpl w:val="CF8CD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C8C73B2"/>
    <w:multiLevelType w:val="multilevel"/>
    <w:tmpl w:val="7D06F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6F1A2B"/>
    <w:multiLevelType w:val="multilevel"/>
    <w:tmpl w:val="3D78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6"/>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0C92BC5"/>
    <w:multiLevelType w:val="hybridMultilevel"/>
    <w:tmpl w:val="BF70C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5C72006"/>
    <w:multiLevelType w:val="hybridMultilevel"/>
    <w:tmpl w:val="70D6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750514"/>
    <w:multiLevelType w:val="hybridMultilevel"/>
    <w:tmpl w:val="E5CEA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B36155"/>
    <w:multiLevelType w:val="hybridMultilevel"/>
    <w:tmpl w:val="8C32BDB6"/>
    <w:lvl w:ilvl="0" w:tplc="B41E8178">
      <w:start w:val="1"/>
      <w:numFmt w:val="decimal"/>
      <w:lvlText w:val="%1."/>
      <w:lvlJc w:val="left"/>
      <w:pPr>
        <w:ind w:left="0" w:hanging="360"/>
      </w:pPr>
      <w:rPr>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C4709DD"/>
    <w:multiLevelType w:val="hybridMultilevel"/>
    <w:tmpl w:val="37F0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3B268F"/>
    <w:multiLevelType w:val="hybridMultilevel"/>
    <w:tmpl w:val="EBBC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22"/>
  </w:num>
  <w:num w:numId="4">
    <w:abstractNumId w:val="8"/>
  </w:num>
  <w:num w:numId="5">
    <w:abstractNumId w:val="30"/>
  </w:num>
  <w:num w:numId="6">
    <w:abstractNumId w:val="39"/>
  </w:num>
  <w:num w:numId="7">
    <w:abstractNumId w:val="35"/>
  </w:num>
  <w:num w:numId="8">
    <w:abstractNumId w:val="21"/>
  </w:num>
  <w:num w:numId="9">
    <w:abstractNumId w:val="38"/>
  </w:num>
  <w:num w:numId="10">
    <w:abstractNumId w:val="1"/>
  </w:num>
  <w:num w:numId="11">
    <w:abstractNumId w:val="19"/>
  </w:num>
  <w:num w:numId="12">
    <w:abstractNumId w:val="16"/>
  </w:num>
  <w:num w:numId="13">
    <w:abstractNumId w:val="2"/>
  </w:num>
  <w:num w:numId="14">
    <w:abstractNumId w:val="14"/>
  </w:num>
  <w:num w:numId="15">
    <w:abstractNumId w:val="27"/>
  </w:num>
  <w:num w:numId="16">
    <w:abstractNumId w:val="31"/>
  </w:num>
  <w:num w:numId="17">
    <w:abstractNumId w:val="5"/>
  </w:num>
  <w:num w:numId="18">
    <w:abstractNumId w:val="26"/>
  </w:num>
  <w:num w:numId="19">
    <w:abstractNumId w:val="3"/>
  </w:num>
  <w:num w:numId="20">
    <w:abstractNumId w:val="4"/>
  </w:num>
  <w:num w:numId="21">
    <w:abstractNumId w:val="33"/>
  </w:num>
  <w:num w:numId="22">
    <w:abstractNumId w:val="25"/>
  </w:num>
  <w:num w:numId="23">
    <w:abstractNumId w:val="20"/>
  </w:num>
  <w:num w:numId="24">
    <w:abstractNumId w:val="23"/>
  </w:num>
  <w:num w:numId="25">
    <w:abstractNumId w:val="17"/>
  </w:num>
  <w:num w:numId="26">
    <w:abstractNumId w:val="18"/>
  </w:num>
  <w:num w:numId="27">
    <w:abstractNumId w:val="15"/>
  </w:num>
  <w:num w:numId="28">
    <w:abstractNumId w:val="32"/>
  </w:num>
  <w:num w:numId="29">
    <w:abstractNumId w:val="10"/>
  </w:num>
  <w:num w:numId="30">
    <w:abstractNumId w:val="37"/>
  </w:num>
  <w:num w:numId="31">
    <w:abstractNumId w:val="24"/>
  </w:num>
  <w:num w:numId="32">
    <w:abstractNumId w:val="9"/>
  </w:num>
  <w:num w:numId="33">
    <w:abstractNumId w:val="34"/>
  </w:num>
  <w:num w:numId="34">
    <w:abstractNumId w:val="13"/>
  </w:num>
  <w:num w:numId="35">
    <w:abstractNumId w:val="36"/>
  </w:num>
  <w:num w:numId="36">
    <w:abstractNumId w:val="28"/>
  </w:num>
  <w:num w:numId="37">
    <w:abstractNumId w:val="7"/>
  </w:num>
  <w:num w:numId="38">
    <w:abstractNumId w:val="29"/>
  </w:num>
  <w:num w:numId="39">
    <w:abstractNumId w:val="6"/>
  </w:num>
  <w:num w:numId="4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15784"/>
    <w:rsid w:val="000209BF"/>
    <w:rsid w:val="0002691E"/>
    <w:rsid w:val="0008506D"/>
    <w:rsid w:val="00104D57"/>
    <w:rsid w:val="00212420"/>
    <w:rsid w:val="0029544D"/>
    <w:rsid w:val="002C127F"/>
    <w:rsid w:val="002F2983"/>
    <w:rsid w:val="00324C80"/>
    <w:rsid w:val="003466C6"/>
    <w:rsid w:val="00372C42"/>
    <w:rsid w:val="00397215"/>
    <w:rsid w:val="003D3A67"/>
    <w:rsid w:val="004B5B8C"/>
    <w:rsid w:val="004F0FF2"/>
    <w:rsid w:val="00501CF6"/>
    <w:rsid w:val="00546677"/>
    <w:rsid w:val="0056789F"/>
    <w:rsid w:val="0057539C"/>
    <w:rsid w:val="006258DA"/>
    <w:rsid w:val="00662FF8"/>
    <w:rsid w:val="006849E5"/>
    <w:rsid w:val="006C45DF"/>
    <w:rsid w:val="00723251"/>
    <w:rsid w:val="0072478F"/>
    <w:rsid w:val="00752BD6"/>
    <w:rsid w:val="007856B8"/>
    <w:rsid w:val="00785759"/>
    <w:rsid w:val="00805D26"/>
    <w:rsid w:val="008B2CF6"/>
    <w:rsid w:val="00927877"/>
    <w:rsid w:val="00941F73"/>
    <w:rsid w:val="00955A95"/>
    <w:rsid w:val="00A32BFD"/>
    <w:rsid w:val="00A448EA"/>
    <w:rsid w:val="00AC523D"/>
    <w:rsid w:val="00AE396E"/>
    <w:rsid w:val="00B35ED6"/>
    <w:rsid w:val="00B60FB9"/>
    <w:rsid w:val="00BB540C"/>
    <w:rsid w:val="00BD407C"/>
    <w:rsid w:val="00C07586"/>
    <w:rsid w:val="00C53B31"/>
    <w:rsid w:val="00C63569"/>
    <w:rsid w:val="00CE5FF8"/>
    <w:rsid w:val="00D05167"/>
    <w:rsid w:val="00D622CB"/>
    <w:rsid w:val="00D64CA4"/>
    <w:rsid w:val="00D943FE"/>
    <w:rsid w:val="00DD1C0B"/>
    <w:rsid w:val="00DE2559"/>
    <w:rsid w:val="00E52CCD"/>
    <w:rsid w:val="00EA5B55"/>
    <w:rsid w:val="00EC67BF"/>
    <w:rsid w:val="00EF60EC"/>
    <w:rsid w:val="00F07C8F"/>
    <w:rsid w:val="00F1327C"/>
    <w:rsid w:val="00F7044C"/>
    <w:rsid w:val="00F7116C"/>
    <w:rsid w:val="00FE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685">
      <w:bodyDiv w:val="1"/>
      <w:marLeft w:val="0"/>
      <w:marRight w:val="0"/>
      <w:marTop w:val="0"/>
      <w:marBottom w:val="0"/>
      <w:divBdr>
        <w:top w:val="none" w:sz="0" w:space="0" w:color="auto"/>
        <w:left w:val="none" w:sz="0" w:space="0" w:color="auto"/>
        <w:bottom w:val="none" w:sz="0" w:space="0" w:color="auto"/>
        <w:right w:val="none" w:sz="0" w:space="0" w:color="auto"/>
      </w:divBdr>
    </w:div>
    <w:div w:id="329673115">
      <w:bodyDiv w:val="1"/>
      <w:marLeft w:val="0"/>
      <w:marRight w:val="0"/>
      <w:marTop w:val="0"/>
      <w:marBottom w:val="0"/>
      <w:divBdr>
        <w:top w:val="none" w:sz="0" w:space="0" w:color="auto"/>
        <w:left w:val="none" w:sz="0" w:space="0" w:color="auto"/>
        <w:bottom w:val="none" w:sz="0" w:space="0" w:color="auto"/>
        <w:right w:val="none" w:sz="0" w:space="0" w:color="auto"/>
      </w:divBdr>
    </w:div>
    <w:div w:id="354160650">
      <w:bodyDiv w:val="1"/>
      <w:marLeft w:val="0"/>
      <w:marRight w:val="0"/>
      <w:marTop w:val="0"/>
      <w:marBottom w:val="0"/>
      <w:divBdr>
        <w:top w:val="none" w:sz="0" w:space="0" w:color="auto"/>
        <w:left w:val="none" w:sz="0" w:space="0" w:color="auto"/>
        <w:bottom w:val="none" w:sz="0" w:space="0" w:color="auto"/>
        <w:right w:val="none" w:sz="0" w:space="0" w:color="auto"/>
      </w:divBdr>
    </w:div>
    <w:div w:id="427893056">
      <w:bodyDiv w:val="1"/>
      <w:marLeft w:val="0"/>
      <w:marRight w:val="0"/>
      <w:marTop w:val="0"/>
      <w:marBottom w:val="0"/>
      <w:divBdr>
        <w:top w:val="none" w:sz="0" w:space="0" w:color="auto"/>
        <w:left w:val="none" w:sz="0" w:space="0" w:color="auto"/>
        <w:bottom w:val="none" w:sz="0" w:space="0" w:color="auto"/>
        <w:right w:val="none" w:sz="0" w:space="0" w:color="auto"/>
      </w:divBdr>
    </w:div>
    <w:div w:id="534123005">
      <w:bodyDiv w:val="1"/>
      <w:marLeft w:val="0"/>
      <w:marRight w:val="0"/>
      <w:marTop w:val="0"/>
      <w:marBottom w:val="0"/>
      <w:divBdr>
        <w:top w:val="none" w:sz="0" w:space="0" w:color="auto"/>
        <w:left w:val="none" w:sz="0" w:space="0" w:color="auto"/>
        <w:bottom w:val="none" w:sz="0" w:space="0" w:color="auto"/>
        <w:right w:val="none" w:sz="0" w:space="0" w:color="auto"/>
      </w:divBdr>
      <w:divsChild>
        <w:div w:id="1384480260">
          <w:marLeft w:val="0"/>
          <w:marRight w:val="0"/>
          <w:marTop w:val="0"/>
          <w:marBottom w:val="0"/>
          <w:divBdr>
            <w:top w:val="none" w:sz="0" w:space="0" w:color="auto"/>
            <w:left w:val="none" w:sz="0" w:space="0" w:color="auto"/>
            <w:bottom w:val="none" w:sz="0" w:space="0" w:color="auto"/>
            <w:right w:val="none" w:sz="0" w:space="0" w:color="auto"/>
          </w:divBdr>
          <w:divsChild>
            <w:div w:id="1873419345">
              <w:marLeft w:val="0"/>
              <w:marRight w:val="0"/>
              <w:marTop w:val="0"/>
              <w:marBottom w:val="0"/>
              <w:divBdr>
                <w:top w:val="none" w:sz="0" w:space="0" w:color="auto"/>
                <w:left w:val="none" w:sz="0" w:space="0" w:color="auto"/>
                <w:bottom w:val="none" w:sz="0" w:space="0" w:color="auto"/>
                <w:right w:val="none" w:sz="0" w:space="0" w:color="auto"/>
              </w:divBdr>
              <w:divsChild>
                <w:div w:id="230164690">
                  <w:marLeft w:val="0"/>
                  <w:marRight w:val="0"/>
                  <w:marTop w:val="0"/>
                  <w:marBottom w:val="0"/>
                  <w:divBdr>
                    <w:top w:val="none" w:sz="0" w:space="0" w:color="auto"/>
                    <w:left w:val="none" w:sz="0" w:space="0" w:color="auto"/>
                    <w:bottom w:val="none" w:sz="0" w:space="0" w:color="auto"/>
                    <w:right w:val="none" w:sz="0" w:space="0" w:color="auto"/>
                  </w:divBdr>
                  <w:divsChild>
                    <w:div w:id="1722512339">
                      <w:marLeft w:val="0"/>
                      <w:marRight w:val="0"/>
                      <w:marTop w:val="0"/>
                      <w:marBottom w:val="0"/>
                      <w:divBdr>
                        <w:top w:val="none" w:sz="0" w:space="0" w:color="auto"/>
                        <w:left w:val="none" w:sz="0" w:space="0" w:color="auto"/>
                        <w:bottom w:val="none" w:sz="0" w:space="0" w:color="auto"/>
                        <w:right w:val="none" w:sz="0" w:space="0" w:color="auto"/>
                      </w:divBdr>
                      <w:divsChild>
                        <w:div w:id="13299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555538">
      <w:bodyDiv w:val="1"/>
      <w:marLeft w:val="0"/>
      <w:marRight w:val="0"/>
      <w:marTop w:val="0"/>
      <w:marBottom w:val="0"/>
      <w:divBdr>
        <w:top w:val="none" w:sz="0" w:space="0" w:color="auto"/>
        <w:left w:val="none" w:sz="0" w:space="0" w:color="auto"/>
        <w:bottom w:val="none" w:sz="0" w:space="0" w:color="auto"/>
        <w:right w:val="none" w:sz="0" w:space="0" w:color="auto"/>
      </w:divBdr>
    </w:div>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342702421">
      <w:bodyDiv w:val="1"/>
      <w:marLeft w:val="0"/>
      <w:marRight w:val="0"/>
      <w:marTop w:val="0"/>
      <w:marBottom w:val="0"/>
      <w:divBdr>
        <w:top w:val="none" w:sz="0" w:space="0" w:color="auto"/>
        <w:left w:val="none" w:sz="0" w:space="0" w:color="auto"/>
        <w:bottom w:val="none" w:sz="0" w:space="0" w:color="auto"/>
        <w:right w:val="none" w:sz="0" w:space="0" w:color="auto"/>
      </w:divBdr>
    </w:div>
    <w:div w:id="1533225759">
      <w:bodyDiv w:val="1"/>
      <w:marLeft w:val="0"/>
      <w:marRight w:val="0"/>
      <w:marTop w:val="0"/>
      <w:marBottom w:val="0"/>
      <w:divBdr>
        <w:top w:val="none" w:sz="0" w:space="0" w:color="auto"/>
        <w:left w:val="none" w:sz="0" w:space="0" w:color="auto"/>
        <w:bottom w:val="none" w:sz="0" w:space="0" w:color="auto"/>
        <w:right w:val="none" w:sz="0" w:space="0" w:color="auto"/>
      </w:divBdr>
      <w:divsChild>
        <w:div w:id="871647503">
          <w:marLeft w:val="0"/>
          <w:marRight w:val="0"/>
          <w:marTop w:val="0"/>
          <w:marBottom w:val="0"/>
          <w:divBdr>
            <w:top w:val="none" w:sz="0" w:space="0" w:color="auto"/>
            <w:left w:val="none" w:sz="0" w:space="0" w:color="auto"/>
            <w:bottom w:val="none" w:sz="0" w:space="0" w:color="auto"/>
            <w:right w:val="none" w:sz="0" w:space="0" w:color="auto"/>
          </w:divBdr>
          <w:divsChild>
            <w:div w:id="654989590">
              <w:marLeft w:val="0"/>
              <w:marRight w:val="0"/>
              <w:marTop w:val="0"/>
              <w:marBottom w:val="0"/>
              <w:divBdr>
                <w:top w:val="none" w:sz="0" w:space="0" w:color="auto"/>
                <w:left w:val="none" w:sz="0" w:space="0" w:color="auto"/>
                <w:bottom w:val="none" w:sz="0" w:space="0" w:color="auto"/>
                <w:right w:val="none" w:sz="0" w:space="0" w:color="auto"/>
              </w:divBdr>
              <w:divsChild>
                <w:div w:id="1714501744">
                  <w:marLeft w:val="0"/>
                  <w:marRight w:val="0"/>
                  <w:marTop w:val="0"/>
                  <w:marBottom w:val="0"/>
                  <w:divBdr>
                    <w:top w:val="none" w:sz="0" w:space="0" w:color="auto"/>
                    <w:left w:val="none" w:sz="0" w:space="0" w:color="auto"/>
                    <w:bottom w:val="none" w:sz="0" w:space="0" w:color="auto"/>
                    <w:right w:val="none" w:sz="0" w:space="0" w:color="auto"/>
                  </w:divBdr>
                  <w:divsChild>
                    <w:div w:id="926621424">
                      <w:marLeft w:val="0"/>
                      <w:marRight w:val="0"/>
                      <w:marTop w:val="0"/>
                      <w:marBottom w:val="0"/>
                      <w:divBdr>
                        <w:top w:val="none" w:sz="0" w:space="0" w:color="auto"/>
                        <w:left w:val="none" w:sz="0" w:space="0" w:color="auto"/>
                        <w:bottom w:val="none" w:sz="0" w:space="0" w:color="auto"/>
                        <w:right w:val="none" w:sz="0" w:space="0" w:color="auto"/>
                      </w:divBdr>
                      <w:divsChild>
                        <w:div w:id="5177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 w:id="1618827521">
      <w:bodyDiv w:val="1"/>
      <w:marLeft w:val="0"/>
      <w:marRight w:val="0"/>
      <w:marTop w:val="0"/>
      <w:marBottom w:val="0"/>
      <w:divBdr>
        <w:top w:val="none" w:sz="0" w:space="0" w:color="auto"/>
        <w:left w:val="none" w:sz="0" w:space="0" w:color="auto"/>
        <w:bottom w:val="none" w:sz="0" w:space="0" w:color="auto"/>
        <w:right w:val="none" w:sz="0" w:space="0" w:color="auto"/>
      </w:divBdr>
      <w:divsChild>
        <w:div w:id="556355549">
          <w:marLeft w:val="0"/>
          <w:marRight w:val="0"/>
          <w:marTop w:val="0"/>
          <w:marBottom w:val="0"/>
          <w:divBdr>
            <w:top w:val="none" w:sz="0" w:space="0" w:color="auto"/>
            <w:left w:val="none" w:sz="0" w:space="0" w:color="auto"/>
            <w:bottom w:val="none" w:sz="0" w:space="0" w:color="auto"/>
            <w:right w:val="none" w:sz="0" w:space="0" w:color="auto"/>
          </w:divBdr>
          <w:divsChild>
            <w:div w:id="1234778170">
              <w:marLeft w:val="0"/>
              <w:marRight w:val="0"/>
              <w:marTop w:val="0"/>
              <w:marBottom w:val="0"/>
              <w:divBdr>
                <w:top w:val="none" w:sz="0" w:space="0" w:color="auto"/>
                <w:left w:val="none" w:sz="0" w:space="0" w:color="auto"/>
                <w:bottom w:val="none" w:sz="0" w:space="0" w:color="auto"/>
                <w:right w:val="none" w:sz="0" w:space="0" w:color="auto"/>
              </w:divBdr>
              <w:divsChild>
                <w:div w:id="1175220400">
                  <w:marLeft w:val="0"/>
                  <w:marRight w:val="0"/>
                  <w:marTop w:val="0"/>
                  <w:marBottom w:val="0"/>
                  <w:divBdr>
                    <w:top w:val="none" w:sz="0" w:space="0" w:color="auto"/>
                    <w:left w:val="none" w:sz="0" w:space="0" w:color="auto"/>
                    <w:bottom w:val="none" w:sz="0" w:space="0" w:color="auto"/>
                    <w:right w:val="none" w:sz="0" w:space="0" w:color="auto"/>
                  </w:divBdr>
                  <w:divsChild>
                    <w:div w:id="685403375">
                      <w:marLeft w:val="0"/>
                      <w:marRight w:val="0"/>
                      <w:marTop w:val="0"/>
                      <w:marBottom w:val="0"/>
                      <w:divBdr>
                        <w:top w:val="none" w:sz="0" w:space="0" w:color="auto"/>
                        <w:left w:val="none" w:sz="0" w:space="0" w:color="auto"/>
                        <w:bottom w:val="none" w:sz="0" w:space="0" w:color="auto"/>
                        <w:right w:val="none" w:sz="0" w:space="0" w:color="auto"/>
                      </w:divBdr>
                      <w:divsChild>
                        <w:div w:id="165447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080404">
      <w:bodyDiv w:val="1"/>
      <w:marLeft w:val="0"/>
      <w:marRight w:val="0"/>
      <w:marTop w:val="0"/>
      <w:marBottom w:val="0"/>
      <w:divBdr>
        <w:top w:val="none" w:sz="0" w:space="0" w:color="auto"/>
        <w:left w:val="none" w:sz="0" w:space="0" w:color="auto"/>
        <w:bottom w:val="none" w:sz="0" w:space="0" w:color="auto"/>
        <w:right w:val="none" w:sz="0" w:space="0" w:color="auto"/>
      </w:divBdr>
      <w:divsChild>
        <w:div w:id="1340160500">
          <w:marLeft w:val="0"/>
          <w:marRight w:val="0"/>
          <w:marTop w:val="0"/>
          <w:marBottom w:val="0"/>
          <w:divBdr>
            <w:top w:val="none" w:sz="0" w:space="0" w:color="auto"/>
            <w:left w:val="none" w:sz="0" w:space="0" w:color="auto"/>
            <w:bottom w:val="none" w:sz="0" w:space="0" w:color="auto"/>
            <w:right w:val="none" w:sz="0" w:space="0" w:color="auto"/>
          </w:divBdr>
          <w:divsChild>
            <w:div w:id="835266361">
              <w:marLeft w:val="0"/>
              <w:marRight w:val="0"/>
              <w:marTop w:val="0"/>
              <w:marBottom w:val="0"/>
              <w:divBdr>
                <w:top w:val="none" w:sz="0" w:space="0" w:color="auto"/>
                <w:left w:val="none" w:sz="0" w:space="0" w:color="auto"/>
                <w:bottom w:val="none" w:sz="0" w:space="0" w:color="auto"/>
                <w:right w:val="none" w:sz="0" w:space="0" w:color="auto"/>
              </w:divBdr>
              <w:divsChild>
                <w:div w:id="2021154103">
                  <w:marLeft w:val="0"/>
                  <w:marRight w:val="0"/>
                  <w:marTop w:val="0"/>
                  <w:marBottom w:val="0"/>
                  <w:divBdr>
                    <w:top w:val="none" w:sz="0" w:space="0" w:color="auto"/>
                    <w:left w:val="none" w:sz="0" w:space="0" w:color="auto"/>
                    <w:bottom w:val="none" w:sz="0" w:space="0" w:color="auto"/>
                    <w:right w:val="none" w:sz="0" w:space="0" w:color="auto"/>
                  </w:divBdr>
                  <w:divsChild>
                    <w:div w:id="875580047">
                      <w:marLeft w:val="0"/>
                      <w:marRight w:val="0"/>
                      <w:marTop w:val="0"/>
                      <w:marBottom w:val="0"/>
                      <w:divBdr>
                        <w:top w:val="none" w:sz="0" w:space="0" w:color="auto"/>
                        <w:left w:val="none" w:sz="0" w:space="0" w:color="auto"/>
                        <w:bottom w:val="none" w:sz="0" w:space="0" w:color="auto"/>
                        <w:right w:val="none" w:sz="0" w:space="0" w:color="auto"/>
                      </w:divBdr>
                      <w:divsChild>
                        <w:div w:id="14486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60194">
      <w:bodyDiv w:val="1"/>
      <w:marLeft w:val="0"/>
      <w:marRight w:val="0"/>
      <w:marTop w:val="0"/>
      <w:marBottom w:val="0"/>
      <w:divBdr>
        <w:top w:val="none" w:sz="0" w:space="0" w:color="auto"/>
        <w:left w:val="none" w:sz="0" w:space="0" w:color="auto"/>
        <w:bottom w:val="none" w:sz="0" w:space="0" w:color="auto"/>
        <w:right w:val="none" w:sz="0" w:space="0" w:color="auto"/>
      </w:divBdr>
    </w:div>
    <w:div w:id="1887445430">
      <w:bodyDiv w:val="1"/>
      <w:marLeft w:val="0"/>
      <w:marRight w:val="0"/>
      <w:marTop w:val="0"/>
      <w:marBottom w:val="0"/>
      <w:divBdr>
        <w:top w:val="none" w:sz="0" w:space="0" w:color="auto"/>
        <w:left w:val="none" w:sz="0" w:space="0" w:color="auto"/>
        <w:bottom w:val="none" w:sz="0" w:space="0" w:color="auto"/>
        <w:right w:val="none" w:sz="0" w:space="0" w:color="auto"/>
      </w:divBdr>
    </w:div>
    <w:div w:id="196608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mtk-confluence.stanford.edu:8080/display/OpenSim/Questions%3A+Leg+Muscle+Force+Estim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mtk-confluence.stanford.edu:8080/display/OpenSim/Excitation+Edito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imtk-confluence.stanford.edu:8080/display/OpenSim/Getting+Started+with+CMC" TargetMode="External"/><Relationship Id="rId10" Type="http://schemas.openxmlformats.org/officeDocument/2006/relationships/hyperlink" Target="http://simtk-confluence.stanford.edu:8080/display/OpenSim/Part+II%3A+Leg+Muscle+Force+Estimation+in+Stance" TargetMode="External"/><Relationship Id="rId4" Type="http://schemas.microsoft.com/office/2007/relationships/stylesWithEffects" Target="stylesWithEffects.xml"/><Relationship Id="rId9" Type="http://schemas.openxmlformats.org/officeDocument/2006/relationships/hyperlink" Target="http://simtk-confluence.stanford.edu:8080/display/OpenSim/Part+I%3A+Leg+Muscle+Force+Estimation+in+Swing" TargetMode="External"/><Relationship Id="rId14" Type="http://schemas.openxmlformats.org/officeDocument/2006/relationships/hyperlink" Target="http://simtk-confluence.stanford.edu:8080/display/OpenSim/Getting+Started+with+RR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The+Strength+of+Simulation%3A+Estimating+Leg+Muscle+Forces+in+Stance+and+Sw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46FD9-842A-4205-9B1D-C9290753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4994</Words>
  <Characters>28466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33394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Schmitz, Anne M</cp:lastModifiedBy>
  <cp:revision>10</cp:revision>
  <dcterms:created xsi:type="dcterms:W3CDTF">2014-11-20T21:37:00Z</dcterms:created>
  <dcterms:modified xsi:type="dcterms:W3CDTF">2014-11-21T16:18:00Z</dcterms:modified>
</cp:coreProperties>
</file>